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F6CF" w:themeColor="accent1" w:themeTint="33"/>
  <w:body>
    <w:p w14:paraId="6572C3FF" w14:textId="2A10E93E" w:rsidR="003E7AAC" w:rsidRDefault="008962B4" w:rsidP="008962B4">
      <w:pPr>
        <w:spacing w:before="120" w:after="120"/>
        <w:jc w:val="center"/>
        <w:rPr>
          <w:i/>
          <w:sz w:val="24"/>
          <w:szCs w:val="24"/>
        </w:rPr>
      </w:pPr>
      <w:r w:rsidRPr="00334C68">
        <w:rPr>
          <w:b/>
          <w:noProof/>
          <w:color w:val="003D75"/>
          <w:sz w:val="52"/>
          <w:szCs w:val="52"/>
          <w:lang w:val="en-US"/>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val="en-US"/>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0D3D71" w14:textId="77777777" w:rsidR="003A357B" w:rsidRPr="00130BE2" w:rsidRDefault="003A357B" w:rsidP="003A357B">
                            <w:pPr>
                              <w:pStyle w:val="Default"/>
                              <w:spacing w:before="0" w:line="240" w:lineRule="auto"/>
                              <w:jc w:val="center"/>
                              <w:rPr>
                                <w:rStyle w:val="None"/>
                                <w:rFonts w:ascii="Calibri" w:eastAsia="Calibri" w:hAnsi="Calibri" w:cs="Calibri"/>
                                <w:color w:val="FFFFFF" w:themeColor="background1"/>
                                <w:sz w:val="56"/>
                                <w:szCs w:val="56"/>
                              </w:rPr>
                            </w:pPr>
                            <w:r w:rsidRPr="00130BE2">
                              <w:rPr>
                                <w:rStyle w:val="None"/>
                                <w:rFonts w:ascii="Calibri" w:hAnsi="Calibri"/>
                                <w:color w:val="FFFFFF" w:themeColor="background1"/>
                                <w:sz w:val="56"/>
                                <w:szCs w:val="56"/>
                              </w:rPr>
                              <w:t>Thích Nhất Hạnh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240D3D71" w14:textId="77777777" w:rsidR="003A357B" w:rsidRPr="00130BE2" w:rsidRDefault="003A357B" w:rsidP="003A357B">
                      <w:pPr>
                        <w:pStyle w:val="Default"/>
                        <w:spacing w:before="0" w:line="240" w:lineRule="auto"/>
                        <w:jc w:val="center"/>
                        <w:rPr>
                          <w:rStyle w:val="None"/>
                          <w:rFonts w:ascii="Calibri" w:eastAsia="Calibri" w:hAnsi="Calibri" w:cs="Calibri"/>
                          <w:color w:val="FFFFFF" w:themeColor="background1"/>
                          <w:sz w:val="56"/>
                          <w:szCs w:val="56"/>
                        </w:rPr>
                      </w:pPr>
                      <w:r w:rsidRPr="00130BE2">
                        <w:rPr>
                          <w:rStyle w:val="None"/>
                          <w:rFonts w:ascii="Calibri" w:hAnsi="Calibri"/>
                          <w:color w:val="FFFFFF" w:themeColor="background1"/>
                          <w:sz w:val="56"/>
                          <w:szCs w:val="56"/>
                        </w:rPr>
                        <w:t>Thích Nhất Hạnh</w:t>
                      </w:r>
                    </w:p>
                  </w:txbxContent>
                </v:textbox>
              </v:rect>
            </w:pict>
          </mc:Fallback>
        </mc:AlternateContent>
      </w:r>
      <w:r>
        <w:rPr>
          <w:i/>
          <w:sz w:val="24"/>
          <w:szCs w:val="24"/>
        </w:rPr>
        <w:t xml:space="preserve"> </w:t>
      </w:r>
    </w:p>
    <w:p w14:paraId="4250C17F" w14:textId="5D680200" w:rsidR="003A357B" w:rsidRDefault="00D11977" w:rsidP="003A357B">
      <w:pPr>
        <w:rPr>
          <w:rFonts w:ascii="Times New Roman" w:eastAsia="Times New Roman" w:hAnsi="Times New Roman" w:cs="Times New Roman"/>
          <w:sz w:val="24"/>
          <w:szCs w:val="24"/>
          <w:lang w:val="en-US"/>
        </w:rPr>
      </w:pPr>
      <w:r w:rsidRPr="00D11977">
        <w:rPr>
          <w:rFonts w:ascii="Times New Roman" w:eastAsia="Times New Roman" w:hAnsi="Times New Roman" w:cs="Times New Roman"/>
          <w:sz w:val="24"/>
          <w:szCs w:val="24"/>
          <w:lang w:val="en-US"/>
        </w:rPr>
        <w:fldChar w:fldCharType="begin"/>
      </w:r>
      <w:r w:rsidRPr="00D11977">
        <w:rPr>
          <w:rFonts w:ascii="Times New Roman" w:eastAsia="Times New Roman" w:hAnsi="Times New Roman" w:cs="Times New Roman"/>
          <w:sz w:val="24"/>
          <w:szCs w:val="24"/>
          <w:lang w:val="en-US"/>
        </w:rPr>
        <w:instrText xml:space="preserve"> INCLUDEPICTURE "https://i.insider.com/5c815fd82628982d2106f1ad?width=700" \* MERGEFORMATINET </w:instrText>
      </w:r>
      <w:r w:rsidR="0097242E">
        <w:rPr>
          <w:rFonts w:ascii="Times New Roman" w:eastAsia="Times New Roman" w:hAnsi="Times New Roman" w:cs="Times New Roman"/>
          <w:sz w:val="24"/>
          <w:szCs w:val="24"/>
          <w:lang w:val="en-US"/>
        </w:rPr>
        <w:fldChar w:fldCharType="separate"/>
      </w:r>
      <w:r w:rsidRPr="00D11977">
        <w:rPr>
          <w:rFonts w:ascii="Times New Roman" w:eastAsia="Times New Roman" w:hAnsi="Times New Roman" w:cs="Times New Roman"/>
          <w:sz w:val="24"/>
          <w:szCs w:val="24"/>
          <w:lang w:val="en-US"/>
        </w:rPr>
        <w:fldChar w:fldCharType="end"/>
      </w:r>
    </w:p>
    <w:p w14:paraId="6D223B19" w14:textId="77777777" w:rsidR="00130BE2" w:rsidRDefault="00130BE2" w:rsidP="003A357B">
      <w:pPr>
        <w:spacing w:before="120" w:after="120"/>
        <w:jc w:val="both"/>
        <w:rPr>
          <w:rFonts w:ascii="Times New Roman" w:eastAsia="Times New Roman" w:hAnsi="Times New Roman" w:cs="Times New Roman"/>
          <w:sz w:val="24"/>
          <w:szCs w:val="24"/>
          <w:lang w:val="en-US"/>
        </w:rPr>
      </w:pPr>
    </w:p>
    <w:p w14:paraId="6ED16143" w14:textId="6B89E1BD" w:rsidR="003A357B" w:rsidRDefault="00130BE2" w:rsidP="003A357B">
      <w:pPr>
        <w:spacing w:before="120" w:after="120"/>
        <w:jc w:val="both"/>
        <w:rPr>
          <w:rStyle w:val="None"/>
          <w:rFonts w:ascii="Calibri" w:eastAsia="Calibri" w:hAnsi="Calibri" w:cs="Calibri"/>
          <w:sz w:val="24"/>
          <w:szCs w:val="24"/>
        </w:rPr>
      </w:pPr>
      <w:r w:rsidRPr="003A357B">
        <w:rPr>
          <w:rFonts w:ascii="Times New Roman" w:eastAsia="Times New Roman" w:hAnsi="Times New Roman" w:cs="Times New Roman"/>
          <w:noProof/>
          <w:sz w:val="24"/>
          <w:szCs w:val="24"/>
          <w:lang w:val="en-US"/>
        </w:rPr>
        <w:drawing>
          <wp:anchor distT="0" distB="0" distL="114300" distR="114300" simplePos="0" relativeHeight="251808768" behindDoc="0" locked="0" layoutInCell="1" allowOverlap="1" wp14:anchorId="429B0489" wp14:editId="28CA5742">
            <wp:simplePos x="0" y="0"/>
            <wp:positionH relativeFrom="column">
              <wp:posOffset>-2096770</wp:posOffset>
            </wp:positionH>
            <wp:positionV relativeFrom="paragraph">
              <wp:posOffset>254000</wp:posOffset>
            </wp:positionV>
            <wp:extent cx="1898937" cy="1269635"/>
            <wp:effectExtent l="0" t="0" r="0" b="635"/>
            <wp:wrapNone/>
            <wp:docPr id="8" name="Picture 8" descr="A picture containing person, outdoor, tree,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outdoor, tree, crow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8937" cy="126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57B">
        <w:rPr>
          <w:rStyle w:val="None"/>
          <w:rFonts w:ascii="Calibri" w:hAnsi="Calibri"/>
          <w:sz w:val="24"/>
          <w:szCs w:val="24"/>
          <w:lang w:val="en-US"/>
        </w:rPr>
        <w:t>Th</w:t>
      </w:r>
      <w:r w:rsidR="003A357B">
        <w:rPr>
          <w:rStyle w:val="None"/>
          <w:rFonts w:ascii="Calibri" w:hAnsi="Calibri"/>
          <w:sz w:val="24"/>
          <w:szCs w:val="24"/>
        </w:rPr>
        <w:t>ích Nhất Hạnh</w:t>
      </w:r>
      <w:r w:rsidR="003A357B" w:rsidRPr="003A357B">
        <w:rPr>
          <w:rStyle w:val="None"/>
          <w:rFonts w:ascii="Calibri" w:hAnsi="Calibri"/>
          <w:sz w:val="24"/>
          <w:szCs w:val="24"/>
          <w:lang w:val="en-US"/>
        </w:rPr>
        <w:t xml:space="preserve"> is a Zen Master, global spiritual leader, peace activist, poet, calligraphy artist, and bestselling author. He is well respected for his teaching and efforts to bring Buddhism and mindfulness to the West, and </w:t>
      </w:r>
      <w:r w:rsidR="003A357B">
        <w:rPr>
          <w:rStyle w:val="None"/>
          <w:rFonts w:ascii="Calibri" w:hAnsi="Calibri"/>
          <w:sz w:val="24"/>
          <w:szCs w:val="24"/>
        </w:rPr>
        <w:t xml:space="preserve">for </w:t>
      </w:r>
      <w:r w:rsidR="003A357B" w:rsidRPr="003A357B">
        <w:rPr>
          <w:rStyle w:val="None"/>
          <w:rFonts w:ascii="Calibri" w:hAnsi="Calibri"/>
          <w:sz w:val="24"/>
          <w:szCs w:val="24"/>
          <w:lang w:val="en-US"/>
        </w:rPr>
        <w:t xml:space="preserve">traveling the word </w:t>
      </w:r>
      <w:r w:rsidR="003A357B">
        <w:rPr>
          <w:rStyle w:val="None"/>
          <w:rFonts w:ascii="Calibri" w:hAnsi="Calibri"/>
          <w:sz w:val="24"/>
          <w:szCs w:val="24"/>
        </w:rPr>
        <w:t xml:space="preserve">to </w:t>
      </w:r>
      <w:r w:rsidR="003A357B" w:rsidRPr="003A357B">
        <w:rPr>
          <w:rStyle w:val="None"/>
          <w:rFonts w:ascii="Calibri" w:hAnsi="Calibri"/>
          <w:sz w:val="24"/>
          <w:szCs w:val="24"/>
          <w:lang w:val="en-US"/>
        </w:rPr>
        <w:t xml:space="preserve">spread his message of peace and brotherhood. In 1966, </w:t>
      </w:r>
      <w:r w:rsidR="005D66D2">
        <w:rPr>
          <w:rStyle w:val="None"/>
          <w:rFonts w:ascii="Calibri" w:hAnsi="Calibri"/>
          <w:sz w:val="24"/>
          <w:szCs w:val="24"/>
        </w:rPr>
        <w:t>returning</w:t>
      </w:r>
      <w:r w:rsidR="003A357B">
        <w:rPr>
          <w:rStyle w:val="None"/>
          <w:rFonts w:ascii="Calibri" w:hAnsi="Calibri"/>
          <w:sz w:val="24"/>
          <w:szCs w:val="24"/>
        </w:rPr>
        <w:t xml:space="preserve"> from a trip to the U.S. and Europe, </w:t>
      </w:r>
      <w:r w:rsidR="003A357B" w:rsidRPr="003A357B">
        <w:rPr>
          <w:rStyle w:val="None"/>
          <w:rFonts w:ascii="Calibri" w:hAnsi="Calibri"/>
          <w:sz w:val="24"/>
          <w:szCs w:val="24"/>
          <w:lang w:val="en-US"/>
        </w:rPr>
        <w:t xml:space="preserve">he was denied re-entry into his home country of Vietnam because of calling to </w:t>
      </w:r>
      <w:r w:rsidR="003A357B">
        <w:rPr>
          <w:rStyle w:val="None"/>
          <w:rFonts w:ascii="Calibri" w:hAnsi="Calibri"/>
          <w:sz w:val="24"/>
          <w:szCs w:val="24"/>
        </w:rPr>
        <w:t>end the</w:t>
      </w:r>
      <w:r w:rsidR="003A357B" w:rsidRPr="003A357B">
        <w:rPr>
          <w:rStyle w:val="None"/>
          <w:rFonts w:ascii="Calibri" w:hAnsi="Calibri"/>
          <w:sz w:val="24"/>
          <w:szCs w:val="24"/>
          <w:lang w:val="en-US"/>
        </w:rPr>
        <w:t xml:space="preserve"> Vietnam War</w:t>
      </w:r>
      <w:r w:rsidR="003A357B">
        <w:rPr>
          <w:rStyle w:val="None"/>
          <w:rFonts w:ascii="Calibri" w:hAnsi="Calibri"/>
          <w:sz w:val="24"/>
          <w:szCs w:val="24"/>
        </w:rPr>
        <w:t xml:space="preserve">. </w:t>
      </w:r>
      <w:r w:rsidR="003A357B" w:rsidRPr="003A357B">
        <w:rPr>
          <w:rStyle w:val="None"/>
          <w:rFonts w:ascii="Calibri" w:hAnsi="Calibri"/>
          <w:sz w:val="24"/>
          <w:szCs w:val="24"/>
          <w:lang w:val="en-US"/>
        </w:rPr>
        <w:t>In 1967, Dr. Martin Luther King nominated him for the Nobel Peace Prize, calling him “an apostle of peace and non-violence.” In France, he founded the community “Plum Village” in 1982, which has become the largest and most active Buddhist monastery in the West, welcoming thousands of visitors each year.</w:t>
      </w:r>
      <w:r w:rsidR="003A357B">
        <w:rPr>
          <w:rStyle w:val="None"/>
          <w:rFonts w:ascii="Calibri" w:hAnsi="Calibri"/>
          <w:sz w:val="24"/>
          <w:szCs w:val="24"/>
        </w:rPr>
        <w:t xml:space="preserve"> </w:t>
      </w:r>
      <w:r w:rsidR="003A357B" w:rsidRPr="003A357B">
        <w:rPr>
          <w:rStyle w:val="None"/>
          <w:rFonts w:ascii="Calibri" w:hAnsi="Calibri"/>
          <w:sz w:val="24"/>
          <w:szCs w:val="24"/>
          <w:lang w:val="en-US"/>
        </w:rPr>
        <w:t xml:space="preserve">He has also led mindfulness events for politicians from around the world, and has called for action regarding violence, war, and global warming. After many years in exile, he now lives in </w:t>
      </w:r>
      <w:proofErr w:type="spellStart"/>
      <w:r w:rsidR="003A357B">
        <w:rPr>
          <w:rStyle w:val="None"/>
          <w:rFonts w:ascii="Calibri" w:hAnsi="Calibri"/>
          <w:sz w:val="24"/>
          <w:szCs w:val="24"/>
        </w:rPr>
        <w:t>Từ</w:t>
      </w:r>
      <w:proofErr w:type="spellEnd"/>
      <w:r w:rsidR="003A357B">
        <w:rPr>
          <w:rStyle w:val="None"/>
          <w:rFonts w:ascii="Calibri" w:hAnsi="Calibri"/>
          <w:sz w:val="24"/>
          <w:szCs w:val="24"/>
        </w:rPr>
        <w:t xml:space="preserve"> </w:t>
      </w:r>
      <w:proofErr w:type="spellStart"/>
      <w:r w:rsidR="003A357B">
        <w:rPr>
          <w:rStyle w:val="None"/>
          <w:rFonts w:ascii="Calibri" w:hAnsi="Calibri"/>
          <w:sz w:val="24"/>
          <w:szCs w:val="24"/>
        </w:rPr>
        <w:t>Hiế</w:t>
      </w:r>
      <w:proofErr w:type="spellEnd"/>
      <w:r w:rsidR="003A357B" w:rsidRPr="003A357B">
        <w:rPr>
          <w:rStyle w:val="None"/>
          <w:rFonts w:ascii="Calibri" w:hAnsi="Calibri"/>
          <w:sz w:val="24"/>
          <w:szCs w:val="24"/>
          <w:lang w:val="en-US"/>
        </w:rPr>
        <w:t xml:space="preserve">u Temple in Vietnam. </w:t>
      </w:r>
    </w:p>
    <w:p w14:paraId="17CA8A67" w14:textId="18927394" w:rsidR="009E4E21" w:rsidRPr="003A357B" w:rsidRDefault="003A357B" w:rsidP="00A10865">
      <w:pPr>
        <w:pStyle w:val="BodyA"/>
        <w:rPr>
          <w:rFonts w:ascii="Calibri" w:eastAsia="Calibri" w:hAnsi="Calibri" w:cs="Calibri"/>
          <w:lang w:val="it-IT"/>
        </w:rPr>
      </w:pPr>
      <w:r>
        <w:rPr>
          <w:rFonts w:asciiTheme="minorHAnsi" w:hAnsiTheme="minorHAnsi" w:cstheme="minorHAnsi"/>
          <w:lang w:val="en-US"/>
        </w:rPr>
        <w:t>(</w:t>
      </w:r>
      <w:hyperlink r:id="rId12" w:history="1">
        <w:r>
          <w:rPr>
            <w:rStyle w:val="Hyperlink6"/>
            <w:lang w:val="it-IT"/>
          </w:rPr>
          <w:t>https://plumvillage.org/about/thich-nhat-hanh/biography/</w:t>
        </w:r>
      </w:hyperlink>
      <w:r w:rsidR="00A10865">
        <w:rPr>
          <w:rFonts w:asciiTheme="minorHAnsi" w:hAnsiTheme="minorHAnsi" w:cstheme="minorHAnsi"/>
          <w:lang w:val="en-US"/>
        </w:rPr>
        <w:t>)</w:t>
      </w:r>
    </w:p>
    <w:p w14:paraId="01A9AFEC" w14:textId="65CE9A18" w:rsidR="00BA6381" w:rsidRPr="00A25012" w:rsidRDefault="00BA6381" w:rsidP="008D6944">
      <w:pPr>
        <w:rPr>
          <w:rFonts w:cstheme="minorHAnsi"/>
          <w:sz w:val="24"/>
          <w:szCs w:val="24"/>
        </w:rPr>
      </w:pPr>
    </w:p>
    <w:p w14:paraId="696A1BFA" w14:textId="77777777" w:rsidR="00BA6381" w:rsidRPr="008D6944" w:rsidRDefault="00BA6381" w:rsidP="008D6944">
      <w:pPr>
        <w:rPr>
          <w:iCs/>
          <w:noProof/>
          <w:sz w:val="24"/>
          <w:szCs w:val="24"/>
        </w:rPr>
      </w:pPr>
    </w:p>
    <w:p w14:paraId="5F3E46D9" w14:textId="77777777" w:rsidR="0061726C" w:rsidRDefault="0061726C"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FF4432" w:rsidRPr="00E13D74" w14:paraId="5E2E874C" w14:textId="77777777" w:rsidTr="00E52547">
        <w:tc>
          <w:tcPr>
            <w:tcW w:w="7939" w:type="dxa"/>
            <w:gridSpan w:val="4"/>
            <w:shd w:val="clear" w:color="auto" w:fill="FFFFFF" w:themeFill="background1"/>
          </w:tcPr>
          <w:p w14:paraId="00851A42" w14:textId="22742730" w:rsidR="00FF4432" w:rsidRPr="00A25012" w:rsidRDefault="003A357B" w:rsidP="00130BE2">
            <w:pPr>
              <w:pStyle w:val="Default"/>
              <w:spacing w:after="160" w:line="240" w:lineRule="auto"/>
              <w:rPr>
                <w:rFonts w:asciiTheme="minorHAnsi" w:hAnsiTheme="minorHAnsi" w:cstheme="minorHAnsi"/>
                <w:b/>
                <w:i/>
                <w:iCs/>
              </w:rPr>
            </w:pPr>
            <w:r>
              <w:rPr>
                <w:rFonts w:asciiTheme="minorHAnsi" w:hAnsiTheme="minorHAnsi" w:cstheme="minorHAnsi"/>
                <w:b/>
                <w:color w:val="000000" w:themeColor="text1"/>
              </w:rPr>
              <w:t>TNH</w:t>
            </w:r>
            <w:r w:rsidR="00D837D5" w:rsidRPr="00A25012">
              <w:rPr>
                <w:rFonts w:asciiTheme="minorHAnsi" w:hAnsiTheme="minorHAnsi" w:cstheme="minorHAnsi"/>
                <w:b/>
                <w:color w:val="000000" w:themeColor="text1"/>
              </w:rPr>
              <w:t xml:space="preserve"> </w:t>
            </w:r>
            <w:r w:rsidR="004C750E" w:rsidRPr="00A25012">
              <w:rPr>
                <w:rFonts w:asciiTheme="minorHAnsi" w:hAnsiTheme="minorHAnsi" w:cstheme="minorHAnsi"/>
                <w:b/>
                <w:color w:val="000000" w:themeColor="text1"/>
              </w:rPr>
              <w:t>1</w:t>
            </w:r>
            <w:r w:rsidR="00FF4432" w:rsidRPr="00A25012">
              <w:rPr>
                <w:rFonts w:asciiTheme="minorHAnsi" w:hAnsiTheme="minorHAnsi" w:cstheme="minorHAnsi"/>
                <w:b/>
                <w:i/>
                <w:iCs/>
                <w:color w:val="000000" w:themeColor="text1"/>
              </w:rPr>
              <w:t xml:space="preserve">. </w:t>
            </w:r>
            <w:r w:rsidR="008D6944" w:rsidRPr="00A25012">
              <w:rPr>
                <w:rFonts w:asciiTheme="minorHAnsi" w:hAnsiTheme="minorHAnsi" w:cstheme="minorHAnsi"/>
                <w:b/>
                <w:i/>
                <w:iCs/>
                <w:color w:val="000000" w:themeColor="text1"/>
              </w:rPr>
              <w:t xml:space="preserve"> </w:t>
            </w:r>
            <w:r w:rsidRPr="003A357B">
              <w:rPr>
                <w:rStyle w:val="None"/>
                <w:rFonts w:ascii="Calibri" w:hAnsi="Calibri"/>
                <w:i/>
                <w:iCs/>
                <w:sz w:val="24"/>
                <w:szCs w:val="24"/>
              </w:rPr>
              <w:t xml:space="preserve">The Miracle of Walking on the Earth | Thich </w:t>
            </w:r>
            <w:proofErr w:type="spellStart"/>
            <w:r w:rsidRPr="003A357B">
              <w:rPr>
                <w:rStyle w:val="None"/>
                <w:rFonts w:ascii="Calibri" w:hAnsi="Calibri"/>
                <w:i/>
                <w:iCs/>
                <w:sz w:val="24"/>
                <w:szCs w:val="24"/>
              </w:rPr>
              <w:t>Nhat</w:t>
            </w:r>
            <w:proofErr w:type="spellEnd"/>
            <w:r w:rsidRPr="003A357B">
              <w:rPr>
                <w:rStyle w:val="None"/>
                <w:rFonts w:ascii="Calibri" w:hAnsi="Calibri"/>
                <w:i/>
                <w:iCs/>
                <w:sz w:val="24"/>
                <w:szCs w:val="24"/>
              </w:rPr>
              <w:t xml:space="preserve"> Hanh</w:t>
            </w:r>
          </w:p>
        </w:tc>
        <w:tc>
          <w:tcPr>
            <w:tcW w:w="1984" w:type="dxa"/>
            <w:tcBorders>
              <w:top w:val="nil"/>
              <w:right w:val="nil"/>
            </w:tcBorders>
            <w:shd w:val="clear" w:color="auto" w:fill="auto"/>
          </w:tcPr>
          <w:p w14:paraId="0D4D0110" w14:textId="77777777" w:rsidR="00FF4432" w:rsidRPr="00E13D74" w:rsidRDefault="00FF4432" w:rsidP="00E311C7">
            <w:pPr>
              <w:spacing w:before="120" w:after="120"/>
              <w:rPr>
                <w:sz w:val="24"/>
                <w:szCs w:val="24"/>
              </w:rPr>
            </w:pPr>
            <w:r w:rsidRPr="00E13D74">
              <w:rPr>
                <w:sz w:val="24"/>
                <w:szCs w:val="24"/>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7B8FB013" w14:textId="6D289713" w:rsidR="008D6944" w:rsidRPr="00370508" w:rsidRDefault="00363A1B" w:rsidP="00BA6381">
            <w:pPr>
              <w:rPr>
                <w:rFonts w:cstheme="minorHAnsi"/>
                <w:sz w:val="24"/>
                <w:szCs w:val="24"/>
              </w:rPr>
            </w:pPr>
            <w:r w:rsidRPr="00370508">
              <w:rPr>
                <w:rFonts w:cstheme="minorHAnsi"/>
                <w:sz w:val="24"/>
                <w:szCs w:val="24"/>
              </w:rPr>
              <w:t xml:space="preserve"> </w:t>
            </w:r>
            <w:r w:rsidR="00BA6381" w:rsidRPr="00370508">
              <w:rPr>
                <w:rFonts w:cstheme="minorHAnsi"/>
                <w:sz w:val="24"/>
                <w:szCs w:val="24"/>
              </w:rPr>
              <w:t xml:space="preserve"> </w:t>
            </w:r>
          </w:p>
          <w:p w14:paraId="175AFB86" w14:textId="77777777" w:rsidR="003A357B" w:rsidRDefault="003A357B" w:rsidP="003A357B">
            <w:pPr>
              <w:pStyle w:val="BodyA"/>
              <w:rPr>
                <w:rStyle w:val="None"/>
                <w:rFonts w:ascii="Calibri" w:eastAsia="Calibri" w:hAnsi="Calibri" w:cs="Calibri"/>
                <w:lang w:val="it-IT"/>
              </w:rPr>
            </w:pPr>
            <w:r w:rsidRPr="003A357B">
              <w:rPr>
                <w:rStyle w:val="None"/>
                <w:rFonts w:ascii="Calibri" w:hAnsi="Calibri"/>
                <w:lang w:val="en-US"/>
              </w:rPr>
              <w:t xml:space="preserve">The first human being who touched the moon with his foot is an American. His name is Neil Armstrong. He was very aware when he made that step, touching the moon. That was in 1969. I remember. And he said, “This is a small step for a man, but a giant leap for mankind.” </w:t>
            </w:r>
            <w:proofErr w:type="gramStart"/>
            <w:r w:rsidRPr="003A357B">
              <w:rPr>
                <w:rStyle w:val="None"/>
                <w:rFonts w:ascii="Calibri" w:hAnsi="Calibri"/>
                <w:lang w:val="en-US"/>
              </w:rPr>
              <w:t>So</w:t>
            </w:r>
            <w:proofErr w:type="gramEnd"/>
            <w:r w:rsidRPr="003A357B">
              <w:rPr>
                <w:rStyle w:val="None"/>
                <w:rFonts w:ascii="Calibri" w:hAnsi="Calibri"/>
                <w:lang w:val="en-US"/>
              </w:rPr>
              <w:t xml:space="preserve"> he was very aware of that step he made. We know that on the moon there are no rivers, no clouds, no trees, no birds, no grass. And many of our scientists who spend and work six months, one year in a sky lab are very happy every time they come back to our homeland Earth. It’s so beautiful down here. And walking meditation, namely mindful walking is a delight. Mindful walking means you touch the ground of the planet Earth mindfully, and you touch all the wonders of life. </w:t>
            </w:r>
          </w:p>
          <w:p w14:paraId="187008FE" w14:textId="77777777" w:rsidR="003A357B" w:rsidRDefault="003A357B" w:rsidP="003A357B">
            <w:pPr>
              <w:pStyle w:val="BodyA"/>
              <w:rPr>
                <w:rStyle w:val="None"/>
                <w:rFonts w:ascii="Calibri" w:eastAsia="Calibri" w:hAnsi="Calibri" w:cs="Calibri"/>
                <w:lang w:val="it-IT"/>
              </w:rPr>
            </w:pPr>
          </w:p>
          <w:p w14:paraId="41DDBFBC" w14:textId="02B6682E" w:rsidR="00C50699" w:rsidRPr="003A357B" w:rsidRDefault="003A357B" w:rsidP="003A357B">
            <w:pPr>
              <w:pStyle w:val="BodyA"/>
              <w:rPr>
                <w:rStyle w:val="None"/>
                <w:rFonts w:ascii="Calibri" w:eastAsia="Calibri" w:hAnsi="Calibri" w:cs="Calibri"/>
                <w:lang w:val="en-US"/>
              </w:rPr>
            </w:pPr>
            <w:r>
              <w:rPr>
                <w:rStyle w:val="None"/>
                <w:rFonts w:ascii="Calibri" w:hAnsi="Calibri"/>
                <w:lang w:val="it-IT"/>
              </w:rPr>
              <w:t xml:space="preserve">[…] Every step can be healing. Every step can be nourishing. Every step can free us from the past and the future so that we can truly enjoy the present moment. And there are those of us who are capable of healing ourselves just by mindful walking. It’s much more pleasant to walk on Earth than on the moon. And if we walk like that, not only can we heal ourselves, but we can also help heal Mother Earth, the planet. </w:t>
            </w:r>
          </w:p>
          <w:p w14:paraId="7C626739" w14:textId="1012F215" w:rsidR="00C84227" w:rsidRPr="009D3184" w:rsidRDefault="00A25012" w:rsidP="00370508">
            <w:pPr>
              <w:pStyle w:val="Body"/>
              <w:rPr>
                <w:rFonts w:asciiTheme="minorHAnsi" w:hAnsiTheme="minorHAnsi" w:cstheme="minorHAnsi"/>
                <w:lang w:val="en-US"/>
              </w:rPr>
            </w:pPr>
            <w:r w:rsidRPr="00370508">
              <w:rPr>
                <w:rFonts w:asciiTheme="minorHAnsi" w:hAnsiTheme="minorHAnsi" w:cstheme="minorHAnsi"/>
                <w:lang w:val="en-US"/>
              </w:rPr>
              <w:t xml:space="preserve"> </w:t>
            </w:r>
          </w:p>
        </w:tc>
      </w:tr>
      <w:tr w:rsidR="00FF4432" w:rsidRPr="00E13D74" w14:paraId="621BA5E4" w14:textId="77777777" w:rsidTr="0061726C">
        <w:trPr>
          <w:trHeight w:val="523"/>
        </w:trPr>
        <w:tc>
          <w:tcPr>
            <w:tcW w:w="691" w:type="dxa"/>
            <w:shd w:val="clear" w:color="auto" w:fill="FFFFFF" w:themeFill="background1"/>
          </w:tcPr>
          <w:p w14:paraId="4B4E6EAB" w14:textId="77777777" w:rsidR="00FF4432" w:rsidRPr="00E13D74" w:rsidRDefault="00FF4432" w:rsidP="00E311C7">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3CA82FC9" w14:textId="77777777" w:rsidR="003A357B" w:rsidRDefault="003A357B" w:rsidP="003A357B">
            <w:pPr>
              <w:pStyle w:val="BodyA"/>
              <w:rPr>
                <w:rStyle w:val="None"/>
                <w:rFonts w:ascii="Calibri" w:eastAsia="Calibri" w:hAnsi="Calibri" w:cs="Calibri"/>
                <w:lang w:val="it-IT"/>
              </w:rPr>
            </w:pPr>
            <w:r>
              <w:rPr>
                <w:rStyle w:val="None"/>
                <w:rFonts w:ascii="Calibri" w:hAnsi="Calibri"/>
              </w:rPr>
              <w:t>3/5/21</w:t>
            </w:r>
          </w:p>
          <w:p w14:paraId="6DA533FB" w14:textId="3091D2DD" w:rsidR="00C50699" w:rsidRDefault="00C50699" w:rsidP="00C50699">
            <w:pPr>
              <w:pStyle w:val="BodyA"/>
              <w:rPr>
                <w:rStyle w:val="None"/>
                <w:rFonts w:ascii="Calibri" w:eastAsia="Calibri" w:hAnsi="Calibri" w:cs="Calibri"/>
                <w:lang w:val="it-IT"/>
              </w:rPr>
            </w:pPr>
            <w:r>
              <w:rPr>
                <w:rStyle w:val="None"/>
                <w:rFonts w:ascii="Calibri" w:hAnsi="Calibri"/>
                <w:lang w:val="it-IT"/>
              </w:rPr>
              <w:t xml:space="preserve">Accessed on </w:t>
            </w:r>
            <w:r w:rsidR="003A357B">
              <w:rPr>
                <w:rStyle w:val="None"/>
                <w:rFonts w:ascii="Calibri" w:hAnsi="Calibri"/>
                <w:lang w:val="it-IT"/>
              </w:rPr>
              <w:t>7</w:t>
            </w:r>
            <w:r>
              <w:rPr>
                <w:rStyle w:val="None"/>
                <w:rFonts w:ascii="Calibri" w:hAnsi="Calibri"/>
                <w:lang w:val="it-IT"/>
              </w:rPr>
              <w:t xml:space="preserve"> May 2021</w:t>
            </w:r>
          </w:p>
          <w:p w14:paraId="1AF8621A" w14:textId="35FD3F85" w:rsidR="009E4E21" w:rsidRPr="00E13D74" w:rsidRDefault="009E4E21" w:rsidP="00A25012">
            <w:pPr>
              <w:pStyle w:val="Body"/>
            </w:pPr>
          </w:p>
        </w:tc>
        <w:tc>
          <w:tcPr>
            <w:tcW w:w="986" w:type="dxa"/>
            <w:shd w:val="clear" w:color="auto" w:fill="FFFFFF" w:themeFill="background1"/>
          </w:tcPr>
          <w:p w14:paraId="45D839F7" w14:textId="77777777" w:rsidR="00FF4432" w:rsidRPr="00E13D74" w:rsidRDefault="00FF4432" w:rsidP="00E311C7">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383C81AC" w14:textId="45CD7F6F" w:rsidR="00C50699" w:rsidRDefault="003A357B" w:rsidP="00C50699">
            <w:pPr>
              <w:pStyle w:val="BodyA"/>
              <w:rPr>
                <w:rStyle w:val="None"/>
                <w:rFonts w:ascii="Calibri" w:eastAsia="Calibri" w:hAnsi="Calibri" w:cs="Calibri"/>
                <w:lang w:val="it-IT"/>
              </w:rPr>
            </w:pPr>
            <w:r w:rsidRPr="003A357B">
              <w:rPr>
                <w:rStyle w:val="None"/>
                <w:rFonts w:ascii="Calibri" w:hAnsi="Calibri"/>
                <w:lang w:val="en-US"/>
              </w:rPr>
              <w:t xml:space="preserve">Plum Village App </w:t>
            </w:r>
            <w:r w:rsidR="00C50699">
              <w:rPr>
                <w:rStyle w:val="None"/>
                <w:rFonts w:ascii="Calibri" w:hAnsi="Calibri"/>
                <w:lang w:val="it-IT"/>
              </w:rPr>
              <w:t xml:space="preserve">on YouTube </w:t>
            </w:r>
          </w:p>
          <w:p w14:paraId="770A798D" w14:textId="66B749DB" w:rsidR="00A25012" w:rsidRPr="003A357B" w:rsidRDefault="003A357B" w:rsidP="00370508">
            <w:pPr>
              <w:pStyle w:val="BodyA"/>
              <w:rPr>
                <w:rFonts w:ascii="Calibri" w:eastAsia="Calibri" w:hAnsi="Calibri" w:cs="Calibri"/>
                <w:lang w:val="it-IT"/>
              </w:rPr>
            </w:pPr>
            <w:r w:rsidRPr="003A357B">
              <w:rPr>
                <w:rFonts w:asciiTheme="minorHAnsi" w:hAnsiTheme="minorHAnsi" w:cstheme="minorHAnsi"/>
                <w:lang w:val="it-IT"/>
              </w:rPr>
              <w:t>(</w:t>
            </w:r>
            <w:hyperlink r:id="rId13" w:history="1">
              <w:r>
                <w:rPr>
                  <w:rStyle w:val="Hyperlink6"/>
                  <w:rFonts w:ascii="Calibri" w:hAnsi="Calibri"/>
                  <w:lang w:val="it-IT"/>
                </w:rPr>
                <w:t>https://www.youtube.com/watch?v=VmvMmSKiut8</w:t>
              </w:r>
            </w:hyperlink>
            <w:r w:rsidR="00370508" w:rsidRPr="00585A08">
              <w:rPr>
                <w:rFonts w:asciiTheme="minorHAnsi" w:hAnsiTheme="minorHAnsi" w:cstheme="minorHAnsi"/>
                <w:lang w:val="en-US"/>
              </w:rPr>
              <w:t>)</w:t>
            </w:r>
            <w:r w:rsidRPr="00585A08">
              <w:rPr>
                <w:rFonts w:asciiTheme="minorHAnsi" w:hAnsiTheme="minorHAnsi" w:cstheme="minorHAnsi"/>
                <w:lang w:val="en-US"/>
              </w:rPr>
              <w:t xml:space="preserve">, </w:t>
            </w:r>
            <w:r w:rsidRPr="00585A08">
              <w:rPr>
                <w:rStyle w:val="None"/>
                <w:rFonts w:ascii="Calibri" w:hAnsi="Calibri"/>
                <w:lang w:val="en-US"/>
              </w:rPr>
              <w:t>min. 0:30 - 2:33, 3:18 - 3:59</w:t>
            </w:r>
            <w:r w:rsidR="00370508" w:rsidRPr="00370508">
              <w:rPr>
                <w:rStyle w:val="None"/>
                <w:rFonts w:asciiTheme="minorHAnsi" w:hAnsiTheme="minorHAnsi" w:cstheme="minorHAnsi"/>
                <w:lang w:val="en-US"/>
              </w:rPr>
              <w:t xml:space="preserve">; </w:t>
            </w:r>
            <w:r w:rsidR="00370508" w:rsidRPr="00370508">
              <w:rPr>
                <w:rFonts w:asciiTheme="minorHAnsi" w:hAnsiTheme="minorHAnsi" w:cstheme="minorHAnsi"/>
                <w:lang w:val="en-US"/>
              </w:rPr>
              <w:t>close captioning available</w:t>
            </w:r>
          </w:p>
          <w:p w14:paraId="13348D41" w14:textId="04BC6637" w:rsidR="00FF4432" w:rsidRPr="00A25012" w:rsidRDefault="00FF4432" w:rsidP="00A25012">
            <w:pPr>
              <w:pStyle w:val="Body"/>
              <w:rPr>
                <w:lang w:val="en-US"/>
              </w:rPr>
            </w:pPr>
          </w:p>
        </w:tc>
      </w:tr>
    </w:tbl>
    <w:p w14:paraId="1A973DB3" w14:textId="0FB5CA0D" w:rsidR="0061726C" w:rsidRDefault="0061726C"/>
    <w:p w14:paraId="4C150221" w14:textId="77777777" w:rsidR="00BA6381" w:rsidRPr="00A25012" w:rsidRDefault="00BA6381">
      <w:pPr>
        <w:rPr>
          <w:rFonts w:cstheme="minorHAnsi"/>
          <w:color w:val="000000" w:themeColor="text1"/>
        </w:rPr>
      </w:pPr>
    </w:p>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A25012" w:rsidRPr="00A25012" w14:paraId="58E0C984" w14:textId="77777777" w:rsidTr="00042F7E">
        <w:tc>
          <w:tcPr>
            <w:tcW w:w="7939" w:type="dxa"/>
            <w:gridSpan w:val="4"/>
            <w:shd w:val="clear" w:color="auto" w:fill="FFFFFF" w:themeFill="background1"/>
          </w:tcPr>
          <w:p w14:paraId="33496614" w14:textId="38D96328" w:rsidR="00BA6381" w:rsidRPr="00A25012" w:rsidRDefault="009D19E5" w:rsidP="00130BE2">
            <w:pPr>
              <w:pStyle w:val="Default"/>
              <w:spacing w:after="160" w:line="240" w:lineRule="auto"/>
              <w:rPr>
                <w:rFonts w:asciiTheme="minorHAnsi" w:hAnsiTheme="minorHAnsi" w:cstheme="minorHAnsi"/>
                <w:color w:val="000000" w:themeColor="text1"/>
              </w:rPr>
            </w:pPr>
            <w:r>
              <w:rPr>
                <w:rFonts w:asciiTheme="minorHAnsi" w:hAnsiTheme="minorHAnsi" w:cstheme="minorHAnsi"/>
                <w:b/>
                <w:color w:val="000000" w:themeColor="text1"/>
              </w:rPr>
              <w:lastRenderedPageBreak/>
              <w:t>TN</w:t>
            </w:r>
            <w:r w:rsidR="00A25012" w:rsidRPr="00A25012">
              <w:rPr>
                <w:rFonts w:asciiTheme="minorHAnsi" w:hAnsiTheme="minorHAnsi" w:cstheme="minorHAnsi"/>
                <w:b/>
                <w:color w:val="000000" w:themeColor="text1"/>
              </w:rPr>
              <w:t xml:space="preserve"> 2</w:t>
            </w:r>
            <w:r w:rsidR="00BA6381" w:rsidRPr="00A25012">
              <w:rPr>
                <w:rFonts w:asciiTheme="minorHAnsi" w:hAnsiTheme="minorHAnsi" w:cstheme="minorHAnsi"/>
                <w:b/>
                <w:i/>
                <w:iCs/>
                <w:color w:val="000000" w:themeColor="text1"/>
              </w:rPr>
              <w:t xml:space="preserve">.  </w:t>
            </w:r>
            <w:r w:rsidR="00585A08" w:rsidRPr="00585A08">
              <w:rPr>
                <w:rStyle w:val="None"/>
                <w:rFonts w:ascii="Calibri" w:hAnsi="Calibri"/>
                <w:i/>
                <w:iCs/>
                <w:sz w:val="24"/>
                <w:szCs w:val="24"/>
              </w:rPr>
              <w:t xml:space="preserve">Stop Borrowing and Be Happy Now | Thich </w:t>
            </w:r>
            <w:proofErr w:type="spellStart"/>
            <w:r w:rsidR="00585A08" w:rsidRPr="00585A08">
              <w:rPr>
                <w:rStyle w:val="None"/>
                <w:rFonts w:ascii="Calibri" w:hAnsi="Calibri"/>
                <w:i/>
                <w:iCs/>
                <w:sz w:val="24"/>
                <w:szCs w:val="24"/>
              </w:rPr>
              <w:t>Nhat</w:t>
            </w:r>
            <w:proofErr w:type="spellEnd"/>
            <w:r w:rsidR="00585A08" w:rsidRPr="00585A08">
              <w:rPr>
                <w:rStyle w:val="None"/>
                <w:rFonts w:ascii="Calibri" w:hAnsi="Calibri"/>
                <w:i/>
                <w:iCs/>
                <w:sz w:val="24"/>
                <w:szCs w:val="24"/>
              </w:rPr>
              <w:t xml:space="preserve"> Hanh </w:t>
            </w:r>
            <w:r w:rsidR="00130BE2">
              <w:rPr>
                <w:rStyle w:val="None"/>
                <w:rFonts w:ascii="Calibri" w:hAnsi="Calibri"/>
                <w:i/>
                <w:iCs/>
                <w:sz w:val="24"/>
                <w:szCs w:val="24"/>
              </w:rPr>
              <w:t xml:space="preserve"> </w:t>
            </w:r>
          </w:p>
        </w:tc>
        <w:tc>
          <w:tcPr>
            <w:tcW w:w="1984" w:type="dxa"/>
            <w:tcBorders>
              <w:top w:val="nil"/>
              <w:right w:val="nil"/>
            </w:tcBorders>
            <w:shd w:val="clear" w:color="auto" w:fill="auto"/>
          </w:tcPr>
          <w:p w14:paraId="21DDE682" w14:textId="77777777" w:rsidR="00BA6381" w:rsidRPr="00A25012" w:rsidRDefault="00BA6381" w:rsidP="00042F7E">
            <w:pPr>
              <w:spacing w:before="120" w:after="120"/>
              <w:rPr>
                <w:rFonts w:cstheme="minorHAnsi"/>
                <w:color w:val="000000" w:themeColor="text1"/>
                <w:sz w:val="24"/>
                <w:szCs w:val="24"/>
              </w:rPr>
            </w:pPr>
            <w:r w:rsidRPr="00A25012">
              <w:rPr>
                <w:rFonts w:cstheme="minorHAnsi"/>
                <w:color w:val="000000" w:themeColor="text1"/>
                <w:sz w:val="24"/>
                <w:szCs w:val="24"/>
              </w:rPr>
              <w:t xml:space="preserve"> </w:t>
            </w:r>
          </w:p>
        </w:tc>
      </w:tr>
      <w:tr w:rsidR="00BA6381" w:rsidRPr="00E13D74" w14:paraId="59AAA5C0" w14:textId="77777777" w:rsidTr="00042F7E">
        <w:trPr>
          <w:trHeight w:val="1619"/>
        </w:trPr>
        <w:tc>
          <w:tcPr>
            <w:tcW w:w="9923" w:type="dxa"/>
            <w:gridSpan w:val="5"/>
            <w:shd w:val="clear" w:color="auto" w:fill="FFFFFF" w:themeFill="background1"/>
          </w:tcPr>
          <w:p w14:paraId="429FA0F3" w14:textId="06F16ECE" w:rsidR="00BA6381" w:rsidRPr="00A10865" w:rsidRDefault="00BA6381" w:rsidP="00042F7E">
            <w:pPr>
              <w:rPr>
                <w:rFonts w:cstheme="minorHAnsi"/>
                <w:sz w:val="24"/>
                <w:szCs w:val="24"/>
              </w:rPr>
            </w:pPr>
            <w:r w:rsidRPr="00A10865">
              <w:rPr>
                <w:rFonts w:cstheme="minorHAnsi"/>
                <w:sz w:val="24"/>
                <w:szCs w:val="24"/>
              </w:rPr>
              <w:t xml:space="preserve">  </w:t>
            </w:r>
          </w:p>
          <w:p w14:paraId="34E83813" w14:textId="5D9AEA83" w:rsidR="00585A08" w:rsidRDefault="00585A08" w:rsidP="00585A08">
            <w:pPr>
              <w:pStyle w:val="BodyA"/>
              <w:rPr>
                <w:rStyle w:val="None"/>
                <w:rFonts w:ascii="Calibri" w:eastAsia="Calibri" w:hAnsi="Calibri" w:cs="Calibri"/>
                <w:lang w:val="it-IT"/>
              </w:rPr>
            </w:pPr>
            <w:proofErr w:type="spellStart"/>
            <w:r w:rsidRPr="00585A08">
              <w:rPr>
                <w:rStyle w:val="None"/>
                <w:rFonts w:ascii="Calibri" w:hAnsi="Calibri"/>
                <w:lang w:val="en-US"/>
              </w:rPr>
              <w:t>Ev</w:t>
            </w:r>
            <w:proofErr w:type="spellEnd"/>
            <w:r>
              <w:rPr>
                <w:rStyle w:val="None"/>
                <w:rFonts w:ascii="Calibri" w:hAnsi="Calibri"/>
                <w:lang w:val="it-IT"/>
              </w:rPr>
              <w:t>ery step is a miracle. Every step is nourishing. Every step is healing. The Zen Master Línjì said that the miracle is not to walk on thin air or fire. The miracle is to walk on Earth. To be alive and to be walking on this planet is a miracle. And you can perform that miracle at any time you want. Imagine you are an astronaut and you have spent two months up there in the sky. And you miss home. You miss the planet. Now you have landed back on the planet. And you see the grass, the trees, you hear the sound of the creek, and you enjoy it so much. You enjoy walking on a small path, and each step brings you happiness and joy. And you see that the kingdom, your home, is really there for you. And that is thanks to mindfulness and concentration. Therefor</w:t>
            </w:r>
            <w:r w:rsidR="009D19E5">
              <w:rPr>
                <w:rStyle w:val="None"/>
                <w:rFonts w:ascii="Calibri" w:hAnsi="Calibri"/>
                <w:lang w:val="it-IT"/>
              </w:rPr>
              <w:t>e</w:t>
            </w:r>
            <w:r>
              <w:rPr>
                <w:rStyle w:val="None"/>
                <w:rFonts w:ascii="Calibri" w:hAnsi="Calibri"/>
                <w:lang w:val="it-IT"/>
              </w:rPr>
              <w:t xml:space="preserve">, we say, that mindfulness and concentration are a source of happiness and peace. </w:t>
            </w:r>
          </w:p>
          <w:p w14:paraId="4BBC0053" w14:textId="77777777" w:rsidR="00585A08" w:rsidRDefault="00585A08" w:rsidP="00585A08">
            <w:pPr>
              <w:pStyle w:val="BodyA"/>
              <w:rPr>
                <w:rStyle w:val="None"/>
                <w:rFonts w:ascii="Calibri" w:eastAsia="Calibri" w:hAnsi="Calibri" w:cs="Calibri"/>
                <w:lang w:val="it-IT"/>
              </w:rPr>
            </w:pPr>
          </w:p>
          <w:p w14:paraId="06655EAD" w14:textId="77777777" w:rsidR="00585A08" w:rsidRPr="00585A08" w:rsidRDefault="00585A08" w:rsidP="00585A08">
            <w:pPr>
              <w:pStyle w:val="BodyA"/>
              <w:rPr>
                <w:rStyle w:val="None"/>
                <w:rFonts w:ascii="Calibri" w:eastAsia="Calibri" w:hAnsi="Calibri" w:cs="Calibri"/>
                <w:lang w:val="en-US"/>
              </w:rPr>
            </w:pPr>
            <w:r>
              <w:rPr>
                <w:rStyle w:val="None"/>
                <w:rFonts w:ascii="Calibri" w:hAnsi="Calibri"/>
                <w:lang w:val="it-IT"/>
              </w:rPr>
              <w:t>[…] This planet belongs to our children. We have borrowed this planet from our children. We have caused a lot of damage to our planet. We don’t know whether we can give it back to our children the way we want. But who are they? They are our children. They are our continuation. They are us. It means we have borrowed from ourselves, and not much is left in ourselves. That is the present situation. With the practice we can do otherwise. With the practice of mindfulness, going home to the present moment, we know that there are so many wonders of life. There are many conditions of happiness that are available. We don’t need to borrow anymore. The planet cannot take it anymore. Our children cannot take it anymore.</w:t>
            </w:r>
            <w:r>
              <w:rPr>
                <w:rStyle w:val="None"/>
                <w:rFonts w:ascii="Calibri" w:hAnsi="Calibri"/>
                <w:color w:val="FF42A1"/>
                <w:lang w:val="it-IT"/>
              </w:rPr>
              <w:t xml:space="preserve"> </w:t>
            </w:r>
            <w:r>
              <w:rPr>
                <w:rStyle w:val="None"/>
                <w:rFonts w:ascii="Calibri" w:hAnsi="Calibri"/>
                <w:lang w:val="it-IT"/>
              </w:rPr>
              <w:t xml:space="preserve">We cannot take it anymore. Stop borrowing. Because we don’t need it. When we go back to our body, to our mind, to the present moment, we see that there are still conditions of happiness available. If we know how to get in touch with them, we can be happy, satisfied, fulfilled right here and right now. This is the teaching of the Buddha, the practice recommended by the Buddha: living happily in the present moment. When you go on vacation, when you go on a retreat or a picnic, you might use a tent. You can live live ten, twenty days in a tent. You have to go and fetch water. It’s not as comfortable as your home, but you are very happy living in a tent. And living in a retreat, you don’t suffer at all. And yet you know, at home you are more comfortable, with running water and everything. So it is the fear in us that prevents us to be happy. We can very well live a simple life and be happy also. </w:t>
            </w:r>
          </w:p>
          <w:p w14:paraId="79EDC340" w14:textId="77777777" w:rsidR="00585A08" w:rsidRDefault="00585A08" w:rsidP="00585A08">
            <w:pPr>
              <w:pStyle w:val="BodyA"/>
              <w:rPr>
                <w:rStyle w:val="None"/>
                <w:rFonts w:ascii="Calibri" w:eastAsia="Calibri" w:hAnsi="Calibri" w:cs="Calibri"/>
                <w:lang w:val="it-IT"/>
              </w:rPr>
            </w:pPr>
          </w:p>
          <w:p w14:paraId="31685521" w14:textId="77777777" w:rsidR="00585A08" w:rsidRPr="00585A08" w:rsidRDefault="00585A08" w:rsidP="00585A08">
            <w:pPr>
              <w:pStyle w:val="BodyA"/>
              <w:rPr>
                <w:rStyle w:val="None"/>
                <w:rFonts w:ascii="Calibri" w:eastAsia="Calibri" w:hAnsi="Calibri" w:cs="Calibri"/>
                <w:lang w:val="en-US"/>
              </w:rPr>
            </w:pPr>
            <w:r>
              <w:rPr>
                <w:rStyle w:val="None"/>
                <w:rFonts w:ascii="Calibri" w:hAnsi="Calibri"/>
                <w:lang w:val="it-IT"/>
              </w:rPr>
              <w:t xml:space="preserve">[…] Many of us are afraid that we cannot continue with the lifestyle that we have because of the economic crisis. And that fear is an obstacle. That fear does not allow us to live happily. The fact is that Bhaddiya [a rich governor who joined the Buddha to become a monk] found that the life of a monk, very simple like that, can be a very happy life. A lot of freedom, a lot of brotherhood, understanding, and compassion. That is why the problem is not whether you can recover from the economic crisis, or whether we can do something to change the economic situation. The problem is how to deal with our fear. And if we can remove that fear, then happiness will be possible right away, even if we have to live a little bit more simple. Only when you liberate yourself from that fear, you can truly come home to the here and now, and enjoy yourself, enjoy life, enjoy the Kingdom of God that is available. And walking meditation is one of the ways to taste the kingdom, to taste the here and the now deeply. </w:t>
            </w:r>
          </w:p>
          <w:p w14:paraId="52531DCA" w14:textId="77777777" w:rsidR="00BA6381" w:rsidRPr="00A10865" w:rsidRDefault="00BA6381" w:rsidP="00C50699">
            <w:pPr>
              <w:rPr>
                <w:rFonts w:cstheme="minorHAnsi"/>
                <w:lang w:val="en-US"/>
              </w:rPr>
            </w:pPr>
          </w:p>
        </w:tc>
      </w:tr>
      <w:tr w:rsidR="00BA6381" w:rsidRPr="00E13D74" w14:paraId="28061D9E" w14:textId="77777777" w:rsidTr="00042F7E">
        <w:trPr>
          <w:trHeight w:val="523"/>
        </w:trPr>
        <w:tc>
          <w:tcPr>
            <w:tcW w:w="691" w:type="dxa"/>
            <w:shd w:val="clear" w:color="auto" w:fill="FFFFFF" w:themeFill="background1"/>
          </w:tcPr>
          <w:p w14:paraId="02A5941D" w14:textId="77777777" w:rsidR="00BA6381" w:rsidRPr="00E13D74" w:rsidRDefault="00BA6381" w:rsidP="00042F7E">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024FFF72" w14:textId="77777777" w:rsidR="00A2585F" w:rsidRDefault="00A2585F" w:rsidP="00A2585F">
            <w:pPr>
              <w:pStyle w:val="BodyA"/>
              <w:rPr>
                <w:rStyle w:val="None"/>
                <w:rFonts w:ascii="Calibri" w:eastAsia="Calibri" w:hAnsi="Calibri" w:cs="Calibri"/>
                <w:lang w:val="it-IT"/>
              </w:rPr>
            </w:pPr>
            <w:r w:rsidRPr="00A2585F">
              <w:rPr>
                <w:rStyle w:val="None"/>
                <w:rFonts w:ascii="Calibri" w:hAnsi="Calibri"/>
                <w:lang w:val="en-US"/>
              </w:rPr>
              <w:t>Nottingham Retreat - U.K. Tour 2010, 14/8/10</w:t>
            </w:r>
          </w:p>
          <w:p w14:paraId="52076AFD" w14:textId="77777777" w:rsidR="00A2585F" w:rsidRDefault="00A2585F" w:rsidP="00A2585F">
            <w:pPr>
              <w:pStyle w:val="BodyA"/>
              <w:rPr>
                <w:rStyle w:val="None"/>
                <w:rFonts w:ascii="Calibri" w:eastAsia="Calibri" w:hAnsi="Calibri" w:cs="Calibri"/>
                <w:lang w:val="it-IT"/>
              </w:rPr>
            </w:pPr>
            <w:r w:rsidRPr="00A2585F">
              <w:rPr>
                <w:rStyle w:val="None"/>
                <w:rFonts w:ascii="Calibri" w:hAnsi="Calibri"/>
                <w:lang w:val="en-US"/>
              </w:rPr>
              <w:t>Uploaded to YouTube on 30/10/20</w:t>
            </w:r>
          </w:p>
          <w:p w14:paraId="52330F58" w14:textId="77777777" w:rsidR="00A2585F" w:rsidRDefault="00A2585F" w:rsidP="00A2585F">
            <w:pPr>
              <w:pStyle w:val="BodyA"/>
              <w:rPr>
                <w:rStyle w:val="None"/>
                <w:rFonts w:ascii="Calibri" w:eastAsia="Calibri" w:hAnsi="Calibri" w:cs="Calibri"/>
                <w:lang w:val="it-IT"/>
              </w:rPr>
            </w:pPr>
            <w:r w:rsidRPr="00A2585F">
              <w:rPr>
                <w:rStyle w:val="None"/>
                <w:rFonts w:ascii="Calibri" w:hAnsi="Calibri"/>
                <w:lang w:val="en-US"/>
              </w:rPr>
              <w:lastRenderedPageBreak/>
              <w:t>Accessed on 7 May 2012</w:t>
            </w:r>
          </w:p>
          <w:p w14:paraId="252FDC73" w14:textId="3B82AD0A" w:rsidR="00BA6381" w:rsidRPr="00A2585F" w:rsidRDefault="00BA6381" w:rsidP="00A25012">
            <w:pPr>
              <w:pStyle w:val="Body"/>
              <w:rPr>
                <w:lang w:val="it-IT"/>
              </w:rPr>
            </w:pPr>
          </w:p>
        </w:tc>
        <w:tc>
          <w:tcPr>
            <w:tcW w:w="986" w:type="dxa"/>
            <w:shd w:val="clear" w:color="auto" w:fill="FFFFFF" w:themeFill="background1"/>
          </w:tcPr>
          <w:p w14:paraId="3828FF4C" w14:textId="77777777" w:rsidR="00BA6381" w:rsidRPr="00E13D74" w:rsidRDefault="00BA6381" w:rsidP="00042F7E">
            <w:pPr>
              <w:spacing w:before="120" w:after="120"/>
              <w:rPr>
                <w:b/>
                <w:bCs/>
                <w:sz w:val="24"/>
                <w:szCs w:val="24"/>
              </w:rPr>
            </w:pPr>
            <w:r w:rsidRPr="00E13D74">
              <w:rPr>
                <w:b/>
                <w:bCs/>
                <w:sz w:val="24"/>
                <w:szCs w:val="24"/>
              </w:rPr>
              <w:lastRenderedPageBreak/>
              <w:t>Source</w:t>
            </w:r>
          </w:p>
        </w:tc>
        <w:tc>
          <w:tcPr>
            <w:tcW w:w="5657" w:type="dxa"/>
            <w:gridSpan w:val="2"/>
            <w:shd w:val="clear" w:color="auto" w:fill="FFFFFF" w:themeFill="background1"/>
          </w:tcPr>
          <w:p w14:paraId="122F4530" w14:textId="513F16E0" w:rsidR="00C50699" w:rsidRDefault="00A2585F" w:rsidP="00C50699">
            <w:pPr>
              <w:pStyle w:val="BodyA"/>
              <w:rPr>
                <w:rStyle w:val="None"/>
                <w:rFonts w:ascii="Calibri" w:eastAsia="Calibri" w:hAnsi="Calibri" w:cs="Calibri"/>
                <w:lang w:val="it-IT"/>
              </w:rPr>
            </w:pPr>
            <w:r w:rsidRPr="00A2585F">
              <w:rPr>
                <w:rStyle w:val="None"/>
                <w:rFonts w:ascii="Calibri" w:hAnsi="Calibri"/>
                <w:lang w:val="en-US"/>
              </w:rPr>
              <w:t xml:space="preserve">Plum Village App </w:t>
            </w:r>
            <w:r w:rsidR="00C50699">
              <w:rPr>
                <w:rStyle w:val="None"/>
                <w:rFonts w:ascii="Calibri" w:hAnsi="Calibri"/>
                <w:lang w:val="it-IT"/>
              </w:rPr>
              <w:t xml:space="preserve">on YouTube </w:t>
            </w:r>
          </w:p>
          <w:p w14:paraId="5BCDDBBF" w14:textId="1E0F1B6E" w:rsidR="00380C8A" w:rsidRPr="00A2585F" w:rsidRDefault="00A2585F" w:rsidP="00380C8A">
            <w:pPr>
              <w:pStyle w:val="BodyA"/>
              <w:rPr>
                <w:rFonts w:ascii="Calibri" w:eastAsia="Calibri" w:hAnsi="Calibri" w:cs="Calibri"/>
                <w:lang w:val="it-IT"/>
              </w:rPr>
            </w:pPr>
            <w:r w:rsidRPr="00A2585F">
              <w:rPr>
                <w:rFonts w:asciiTheme="minorHAnsi" w:hAnsiTheme="minorHAnsi" w:cstheme="minorHAnsi"/>
                <w:lang w:val="it-IT"/>
              </w:rPr>
              <w:t>(</w:t>
            </w:r>
            <w:hyperlink r:id="rId14" w:history="1">
              <w:r w:rsidRPr="00A2585F">
                <w:rPr>
                  <w:rStyle w:val="Hyperlink4"/>
                  <w:rFonts w:asciiTheme="minorHAnsi" w:hAnsiTheme="minorHAnsi" w:cstheme="minorHAnsi"/>
                  <w:lang w:val="it-IT"/>
                </w:rPr>
                <w:t>https://www.youtube.com/watch?v=5lM3S99RqFU</w:t>
              </w:r>
            </w:hyperlink>
            <w:r w:rsidR="00380C8A" w:rsidRPr="00380C8A">
              <w:rPr>
                <w:rFonts w:asciiTheme="minorHAnsi" w:hAnsiTheme="minorHAnsi" w:cstheme="minorHAnsi"/>
                <w:lang w:val="en-US"/>
              </w:rPr>
              <w:t>)</w:t>
            </w:r>
            <w:r>
              <w:rPr>
                <w:rFonts w:asciiTheme="minorHAnsi" w:hAnsiTheme="minorHAnsi" w:cstheme="minorHAnsi"/>
                <w:lang w:val="en-US"/>
              </w:rPr>
              <w:t xml:space="preserve">, </w:t>
            </w:r>
            <w:r w:rsidRPr="00A2585F">
              <w:rPr>
                <w:rStyle w:val="None"/>
                <w:rFonts w:ascii="Calibri" w:hAnsi="Calibri"/>
                <w:lang w:val="en-US"/>
              </w:rPr>
              <w:t>min. 0:00 - 2:00, 4:14 - 7:17, 11:33 - 13:38</w:t>
            </w:r>
            <w:r w:rsidR="00380C8A" w:rsidRPr="00380C8A">
              <w:rPr>
                <w:rFonts w:asciiTheme="minorHAnsi" w:hAnsiTheme="minorHAnsi" w:cstheme="minorHAnsi"/>
                <w:lang w:val="en-US"/>
              </w:rPr>
              <w:t>; close captioning available</w:t>
            </w:r>
          </w:p>
          <w:p w14:paraId="17D6D716" w14:textId="0A348DDF" w:rsidR="00BA6381" w:rsidRPr="00A25012" w:rsidRDefault="00BA6381" w:rsidP="00380C8A">
            <w:pPr>
              <w:pStyle w:val="Body"/>
              <w:rPr>
                <w:lang w:val="en-US"/>
              </w:rPr>
            </w:pPr>
          </w:p>
        </w:tc>
      </w:tr>
    </w:tbl>
    <w:p w14:paraId="4EA69584" w14:textId="67C2C32A" w:rsidR="00267AC6" w:rsidRDefault="00267AC6"/>
    <w:p w14:paraId="35C616C6" w14:textId="77777777" w:rsidR="00267AC6" w:rsidRDefault="00267AC6"/>
    <w:p w14:paraId="457C7FB4" w14:textId="77777777" w:rsidR="001852B3" w:rsidRDefault="001852B3"/>
    <w:p w14:paraId="38865DE6" w14:textId="6A57BA06" w:rsidR="008D3526" w:rsidRPr="00A25012" w:rsidRDefault="00A10865">
      <w:pPr>
        <w:rPr>
          <w:color w:val="000000" w:themeColor="text1"/>
        </w:rPr>
      </w:pPr>
      <w:r>
        <w:rPr>
          <w:color w:val="000000" w:themeColor="text1"/>
        </w:rPr>
        <w:t>Collected by Dan</w:t>
      </w:r>
      <w:r w:rsidR="00A25012" w:rsidRPr="00A25012">
        <w:rPr>
          <w:color w:val="000000" w:themeColor="text1"/>
        </w:rPr>
        <w:t xml:space="preserve">iela </w:t>
      </w:r>
      <w:proofErr w:type="spellStart"/>
      <w:r w:rsidR="00A25012" w:rsidRPr="00A25012">
        <w:rPr>
          <w:color w:val="000000" w:themeColor="text1"/>
        </w:rPr>
        <w:t>Ribitsch</w:t>
      </w:r>
      <w:proofErr w:type="spellEnd"/>
    </w:p>
    <w:sectPr w:rsidR="008D3526" w:rsidRPr="00A25012" w:rsidSect="009B0303">
      <w:footerReference w:type="default" r:id="rId15"/>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BC5B" w14:textId="77777777" w:rsidR="009832DE" w:rsidRDefault="009832DE" w:rsidP="00C71558">
      <w:r>
        <w:separator/>
      </w:r>
    </w:p>
  </w:endnote>
  <w:endnote w:type="continuationSeparator" w:id="0">
    <w:p w14:paraId="5235AED7" w14:textId="77777777" w:rsidR="009832DE" w:rsidRDefault="009832DE"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0722" w14:textId="110388BA" w:rsidR="00E13D74" w:rsidRPr="003A357B" w:rsidRDefault="003A357B" w:rsidP="003A357B">
    <w:pPr>
      <w:pStyle w:val="Default"/>
      <w:spacing w:before="0" w:line="240" w:lineRule="auto"/>
      <w:jc w:val="right"/>
      <w:rPr>
        <w:rFonts w:ascii="Calibri" w:eastAsia="Calibri" w:hAnsi="Calibri" w:cs="Calibri"/>
        <w:sz w:val="24"/>
        <w:szCs w:val="24"/>
      </w:rPr>
    </w:pPr>
    <w:r w:rsidRPr="003A357B">
      <w:rPr>
        <w:rStyle w:val="None"/>
        <w:rFonts w:ascii="Calibri" w:hAnsi="Calibri"/>
        <w:sz w:val="24"/>
        <w:szCs w:val="24"/>
      </w:rPr>
      <w:t>Thích Nhất Hạnh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DC2E" w14:textId="77777777" w:rsidR="009832DE" w:rsidRDefault="009832DE" w:rsidP="00C71558">
      <w:r>
        <w:separator/>
      </w:r>
    </w:p>
  </w:footnote>
  <w:footnote w:type="continuationSeparator" w:id="0">
    <w:p w14:paraId="1BF0F0F6" w14:textId="77777777" w:rsidR="009832DE" w:rsidRDefault="009832DE" w:rsidP="00C7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97A07"/>
    <w:rsid w:val="000B1669"/>
    <w:rsid w:val="000B29A7"/>
    <w:rsid w:val="000B4AC6"/>
    <w:rsid w:val="000B7FE3"/>
    <w:rsid w:val="000C0CA9"/>
    <w:rsid w:val="000C5295"/>
    <w:rsid w:val="000D2553"/>
    <w:rsid w:val="000D28DF"/>
    <w:rsid w:val="000E5A13"/>
    <w:rsid w:val="000F62DC"/>
    <w:rsid w:val="000F6610"/>
    <w:rsid w:val="00103217"/>
    <w:rsid w:val="0010353D"/>
    <w:rsid w:val="0011474D"/>
    <w:rsid w:val="00116257"/>
    <w:rsid w:val="00120F5D"/>
    <w:rsid w:val="00130BE2"/>
    <w:rsid w:val="00132AA9"/>
    <w:rsid w:val="0015428C"/>
    <w:rsid w:val="00180117"/>
    <w:rsid w:val="001852B3"/>
    <w:rsid w:val="001918EF"/>
    <w:rsid w:val="00195B5B"/>
    <w:rsid w:val="001B1167"/>
    <w:rsid w:val="001B5D8E"/>
    <w:rsid w:val="001B6B56"/>
    <w:rsid w:val="001C22F5"/>
    <w:rsid w:val="001D479A"/>
    <w:rsid w:val="001F335F"/>
    <w:rsid w:val="00201F2B"/>
    <w:rsid w:val="0020324C"/>
    <w:rsid w:val="00205D6C"/>
    <w:rsid w:val="002118DF"/>
    <w:rsid w:val="00211F99"/>
    <w:rsid w:val="00222C91"/>
    <w:rsid w:val="00230C4F"/>
    <w:rsid w:val="002324B4"/>
    <w:rsid w:val="00243BD6"/>
    <w:rsid w:val="0024421E"/>
    <w:rsid w:val="00244A7A"/>
    <w:rsid w:val="002646B3"/>
    <w:rsid w:val="00267AC6"/>
    <w:rsid w:val="00270A99"/>
    <w:rsid w:val="00272E20"/>
    <w:rsid w:val="002734ED"/>
    <w:rsid w:val="00285029"/>
    <w:rsid w:val="002B08E9"/>
    <w:rsid w:val="002B0D25"/>
    <w:rsid w:val="002C0F02"/>
    <w:rsid w:val="002D35D6"/>
    <w:rsid w:val="002D5120"/>
    <w:rsid w:val="002D589D"/>
    <w:rsid w:val="002E19C9"/>
    <w:rsid w:val="002E2694"/>
    <w:rsid w:val="002E6F94"/>
    <w:rsid w:val="003203C7"/>
    <w:rsid w:val="00320CE4"/>
    <w:rsid w:val="00327830"/>
    <w:rsid w:val="00334C68"/>
    <w:rsid w:val="00340798"/>
    <w:rsid w:val="00346AE6"/>
    <w:rsid w:val="003504AA"/>
    <w:rsid w:val="00351509"/>
    <w:rsid w:val="003534B0"/>
    <w:rsid w:val="00355B4D"/>
    <w:rsid w:val="00356DAB"/>
    <w:rsid w:val="00363A1B"/>
    <w:rsid w:val="00370508"/>
    <w:rsid w:val="003722E5"/>
    <w:rsid w:val="00377B30"/>
    <w:rsid w:val="00380C8A"/>
    <w:rsid w:val="0038282D"/>
    <w:rsid w:val="003830F9"/>
    <w:rsid w:val="003A122D"/>
    <w:rsid w:val="003A357B"/>
    <w:rsid w:val="003B110C"/>
    <w:rsid w:val="003B2BFF"/>
    <w:rsid w:val="003C0D82"/>
    <w:rsid w:val="003C329E"/>
    <w:rsid w:val="003D00CC"/>
    <w:rsid w:val="003D3892"/>
    <w:rsid w:val="003E7AAC"/>
    <w:rsid w:val="003F0F6D"/>
    <w:rsid w:val="003F11DE"/>
    <w:rsid w:val="004106AA"/>
    <w:rsid w:val="00411515"/>
    <w:rsid w:val="0041369D"/>
    <w:rsid w:val="00414D65"/>
    <w:rsid w:val="00415BFF"/>
    <w:rsid w:val="00426D3B"/>
    <w:rsid w:val="00432834"/>
    <w:rsid w:val="00445D04"/>
    <w:rsid w:val="00461B30"/>
    <w:rsid w:val="00464B79"/>
    <w:rsid w:val="00483D4B"/>
    <w:rsid w:val="004842FA"/>
    <w:rsid w:val="00492C32"/>
    <w:rsid w:val="004A7CB9"/>
    <w:rsid w:val="004B0F34"/>
    <w:rsid w:val="004C750E"/>
    <w:rsid w:val="004F2592"/>
    <w:rsid w:val="004F7F48"/>
    <w:rsid w:val="0050050D"/>
    <w:rsid w:val="0050489A"/>
    <w:rsid w:val="00514883"/>
    <w:rsid w:val="00522C34"/>
    <w:rsid w:val="00536773"/>
    <w:rsid w:val="00541C48"/>
    <w:rsid w:val="00543EF7"/>
    <w:rsid w:val="0055725C"/>
    <w:rsid w:val="00577E94"/>
    <w:rsid w:val="005833D8"/>
    <w:rsid w:val="00585A08"/>
    <w:rsid w:val="005A2D02"/>
    <w:rsid w:val="005A5A63"/>
    <w:rsid w:val="005C361D"/>
    <w:rsid w:val="005D0F6D"/>
    <w:rsid w:val="005D29DF"/>
    <w:rsid w:val="005D66D2"/>
    <w:rsid w:val="005E1ECD"/>
    <w:rsid w:val="00604572"/>
    <w:rsid w:val="006107E7"/>
    <w:rsid w:val="00611709"/>
    <w:rsid w:val="0061726C"/>
    <w:rsid w:val="00617F28"/>
    <w:rsid w:val="00640B04"/>
    <w:rsid w:val="00665156"/>
    <w:rsid w:val="00672E5B"/>
    <w:rsid w:val="006802B1"/>
    <w:rsid w:val="0069699E"/>
    <w:rsid w:val="006A3824"/>
    <w:rsid w:val="006B0E81"/>
    <w:rsid w:val="006C643E"/>
    <w:rsid w:val="006D3121"/>
    <w:rsid w:val="006E61D6"/>
    <w:rsid w:val="006E745B"/>
    <w:rsid w:val="006F19DF"/>
    <w:rsid w:val="006F5985"/>
    <w:rsid w:val="00707291"/>
    <w:rsid w:val="00711695"/>
    <w:rsid w:val="007150CA"/>
    <w:rsid w:val="00730F07"/>
    <w:rsid w:val="00755DD2"/>
    <w:rsid w:val="00772562"/>
    <w:rsid w:val="00783B9B"/>
    <w:rsid w:val="007871F8"/>
    <w:rsid w:val="00794CAD"/>
    <w:rsid w:val="0079507F"/>
    <w:rsid w:val="007A1B8E"/>
    <w:rsid w:val="007A3CA0"/>
    <w:rsid w:val="007A7A94"/>
    <w:rsid w:val="007B187C"/>
    <w:rsid w:val="007B1D3B"/>
    <w:rsid w:val="007B69CE"/>
    <w:rsid w:val="007D13AE"/>
    <w:rsid w:val="007D3363"/>
    <w:rsid w:val="007D4893"/>
    <w:rsid w:val="007D5C52"/>
    <w:rsid w:val="007E1586"/>
    <w:rsid w:val="007F4638"/>
    <w:rsid w:val="008035CD"/>
    <w:rsid w:val="00805D7A"/>
    <w:rsid w:val="00806616"/>
    <w:rsid w:val="00814890"/>
    <w:rsid w:val="00814C8D"/>
    <w:rsid w:val="0082552C"/>
    <w:rsid w:val="008262D4"/>
    <w:rsid w:val="00827BC8"/>
    <w:rsid w:val="00835719"/>
    <w:rsid w:val="0083718D"/>
    <w:rsid w:val="008410E1"/>
    <w:rsid w:val="00845C67"/>
    <w:rsid w:val="008464F7"/>
    <w:rsid w:val="00846B51"/>
    <w:rsid w:val="00853532"/>
    <w:rsid w:val="00857D38"/>
    <w:rsid w:val="008764EE"/>
    <w:rsid w:val="0088741D"/>
    <w:rsid w:val="00887C0B"/>
    <w:rsid w:val="008962B4"/>
    <w:rsid w:val="008C6C9F"/>
    <w:rsid w:val="008D3526"/>
    <w:rsid w:val="008D6944"/>
    <w:rsid w:val="008E3302"/>
    <w:rsid w:val="008E7930"/>
    <w:rsid w:val="008F2A02"/>
    <w:rsid w:val="008F2E9B"/>
    <w:rsid w:val="008F5E88"/>
    <w:rsid w:val="0091156B"/>
    <w:rsid w:val="00916D1A"/>
    <w:rsid w:val="00921613"/>
    <w:rsid w:val="00926EC5"/>
    <w:rsid w:val="00927E0D"/>
    <w:rsid w:val="009370EF"/>
    <w:rsid w:val="00941ABD"/>
    <w:rsid w:val="009543F1"/>
    <w:rsid w:val="0097242E"/>
    <w:rsid w:val="009728A7"/>
    <w:rsid w:val="00973C9C"/>
    <w:rsid w:val="009832DE"/>
    <w:rsid w:val="009935CA"/>
    <w:rsid w:val="009945BE"/>
    <w:rsid w:val="0099723C"/>
    <w:rsid w:val="009A0E74"/>
    <w:rsid w:val="009B0303"/>
    <w:rsid w:val="009D19E5"/>
    <w:rsid w:val="009D3184"/>
    <w:rsid w:val="009D76BD"/>
    <w:rsid w:val="009E40C9"/>
    <w:rsid w:val="009E4E21"/>
    <w:rsid w:val="009F531A"/>
    <w:rsid w:val="00A02AFE"/>
    <w:rsid w:val="00A10865"/>
    <w:rsid w:val="00A205A7"/>
    <w:rsid w:val="00A25012"/>
    <w:rsid w:val="00A2585F"/>
    <w:rsid w:val="00A25D7C"/>
    <w:rsid w:val="00A302F1"/>
    <w:rsid w:val="00A33C85"/>
    <w:rsid w:val="00A34400"/>
    <w:rsid w:val="00A34AE2"/>
    <w:rsid w:val="00A45B2E"/>
    <w:rsid w:val="00A54362"/>
    <w:rsid w:val="00A7266B"/>
    <w:rsid w:val="00A77536"/>
    <w:rsid w:val="00A82E49"/>
    <w:rsid w:val="00A865E0"/>
    <w:rsid w:val="00AB18E5"/>
    <w:rsid w:val="00AB72E7"/>
    <w:rsid w:val="00AC0B41"/>
    <w:rsid w:val="00AC1A26"/>
    <w:rsid w:val="00AE20D7"/>
    <w:rsid w:val="00AE32A1"/>
    <w:rsid w:val="00AE6E6A"/>
    <w:rsid w:val="00B05232"/>
    <w:rsid w:val="00B31F43"/>
    <w:rsid w:val="00B31F77"/>
    <w:rsid w:val="00B500D9"/>
    <w:rsid w:val="00B56240"/>
    <w:rsid w:val="00B669C8"/>
    <w:rsid w:val="00B82E12"/>
    <w:rsid w:val="00B87C70"/>
    <w:rsid w:val="00B92495"/>
    <w:rsid w:val="00BA2A05"/>
    <w:rsid w:val="00BA6381"/>
    <w:rsid w:val="00BA7A93"/>
    <w:rsid w:val="00BC2FCD"/>
    <w:rsid w:val="00BC3B7D"/>
    <w:rsid w:val="00C01596"/>
    <w:rsid w:val="00C01A74"/>
    <w:rsid w:val="00C075B5"/>
    <w:rsid w:val="00C12B63"/>
    <w:rsid w:val="00C1499E"/>
    <w:rsid w:val="00C14CF8"/>
    <w:rsid w:val="00C24E89"/>
    <w:rsid w:val="00C50699"/>
    <w:rsid w:val="00C6197F"/>
    <w:rsid w:val="00C71558"/>
    <w:rsid w:val="00C8112E"/>
    <w:rsid w:val="00C84001"/>
    <w:rsid w:val="00C84227"/>
    <w:rsid w:val="00C92B5A"/>
    <w:rsid w:val="00CB00CA"/>
    <w:rsid w:val="00CB2796"/>
    <w:rsid w:val="00CB29D6"/>
    <w:rsid w:val="00CB320D"/>
    <w:rsid w:val="00CB6A69"/>
    <w:rsid w:val="00CB6E56"/>
    <w:rsid w:val="00CC2762"/>
    <w:rsid w:val="00CD3DD8"/>
    <w:rsid w:val="00CE31A6"/>
    <w:rsid w:val="00CF339D"/>
    <w:rsid w:val="00CF688D"/>
    <w:rsid w:val="00D11977"/>
    <w:rsid w:val="00D16DD2"/>
    <w:rsid w:val="00D35AAC"/>
    <w:rsid w:val="00D44C82"/>
    <w:rsid w:val="00D5218E"/>
    <w:rsid w:val="00D527B3"/>
    <w:rsid w:val="00D62941"/>
    <w:rsid w:val="00D83653"/>
    <w:rsid w:val="00D837D5"/>
    <w:rsid w:val="00D84D80"/>
    <w:rsid w:val="00D927A2"/>
    <w:rsid w:val="00DA030D"/>
    <w:rsid w:val="00DA1DEE"/>
    <w:rsid w:val="00DA2D00"/>
    <w:rsid w:val="00DA7D60"/>
    <w:rsid w:val="00DB0330"/>
    <w:rsid w:val="00DB1200"/>
    <w:rsid w:val="00DD5EDF"/>
    <w:rsid w:val="00DF2193"/>
    <w:rsid w:val="00DF41A4"/>
    <w:rsid w:val="00DF4A10"/>
    <w:rsid w:val="00E00FC7"/>
    <w:rsid w:val="00E03A48"/>
    <w:rsid w:val="00E11878"/>
    <w:rsid w:val="00E13D74"/>
    <w:rsid w:val="00E14C71"/>
    <w:rsid w:val="00E16D80"/>
    <w:rsid w:val="00E4287B"/>
    <w:rsid w:val="00E52547"/>
    <w:rsid w:val="00E629E8"/>
    <w:rsid w:val="00E678F7"/>
    <w:rsid w:val="00E73D81"/>
    <w:rsid w:val="00E74CC9"/>
    <w:rsid w:val="00E840AC"/>
    <w:rsid w:val="00EA7132"/>
    <w:rsid w:val="00EA759D"/>
    <w:rsid w:val="00EA7712"/>
    <w:rsid w:val="00EC2C42"/>
    <w:rsid w:val="00ED464F"/>
    <w:rsid w:val="00ED7BC8"/>
    <w:rsid w:val="00EE0E0B"/>
    <w:rsid w:val="00EF0BEF"/>
    <w:rsid w:val="00F0463A"/>
    <w:rsid w:val="00F05913"/>
    <w:rsid w:val="00F0745A"/>
    <w:rsid w:val="00F1256F"/>
    <w:rsid w:val="00F21EC1"/>
    <w:rsid w:val="00F314AA"/>
    <w:rsid w:val="00F32638"/>
    <w:rsid w:val="00F55E37"/>
    <w:rsid w:val="00F629E6"/>
    <w:rsid w:val="00F67F8A"/>
    <w:rsid w:val="00F70DB4"/>
    <w:rsid w:val="00F7487C"/>
    <w:rsid w:val="00F82766"/>
    <w:rsid w:val="00FC18C0"/>
    <w:rsid w:val="00FC3D2E"/>
    <w:rsid w:val="00FC6807"/>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customStyle="1" w:styleId="UnresolvedMention1">
    <w:name w:val="Unresolved Mention1"/>
    <w:basedOn w:val="DefaultParagraphFont"/>
    <w:uiPriority w:val="99"/>
    <w:semiHidden/>
    <w:unhideWhenUsed/>
    <w:rsid w:val="00E13D74"/>
    <w:rPr>
      <w:color w:val="605E5C"/>
      <w:shd w:val="clear" w:color="auto" w:fill="E1DFDD"/>
    </w:rPr>
  </w:style>
  <w:style w:type="paragraph" w:customStyle="1" w:styleId="Body">
    <w:name w:val="Body"/>
    <w:rsid w:val="009E4E21"/>
    <w:pPr>
      <w:pBdr>
        <w:top w:val="nil"/>
        <w:left w:val="nil"/>
        <w:bottom w:val="nil"/>
        <w:right w:val="nil"/>
        <w:between w:val="nil"/>
        <w:bar w:val="nil"/>
      </w:pBdr>
    </w:pPr>
    <w:rPr>
      <w:rFonts w:ascii="Garamond" w:eastAsia="Arial Unicode MS" w:hAnsi="Garamond" w:cs="Arial Unicode MS"/>
      <w:color w:val="000000"/>
      <w:sz w:val="24"/>
      <w:szCs w:val="24"/>
      <w:bdr w:val="nil"/>
      <w:lang w:val="de-DE"/>
      <w14:textOutline w14:w="0" w14:cap="flat" w14:cmpd="sng" w14:algn="ctr">
        <w14:noFill/>
        <w14:prstDash w14:val="solid"/>
        <w14:bevel/>
      </w14:textOutline>
    </w:rPr>
  </w:style>
  <w:style w:type="character" w:customStyle="1" w:styleId="Hyperlink0">
    <w:name w:val="Hyperlink.0"/>
    <w:basedOn w:val="Hyperlink"/>
    <w:rsid w:val="009E4E21"/>
    <w:rPr>
      <w:color w:val="26CBEC" w:themeColor="hyperlink"/>
      <w:u w:val="single"/>
    </w:rPr>
  </w:style>
  <w:style w:type="character" w:customStyle="1" w:styleId="None">
    <w:name w:val="None"/>
    <w:rsid w:val="00370508"/>
  </w:style>
  <w:style w:type="paragraph" w:customStyle="1" w:styleId="BodyA">
    <w:name w:val="Body A"/>
    <w:rsid w:val="00370508"/>
    <w:pPr>
      <w:pBdr>
        <w:top w:val="nil"/>
        <w:left w:val="nil"/>
        <w:bottom w:val="nil"/>
        <w:right w:val="nil"/>
        <w:between w:val="nil"/>
        <w:bar w:val="nil"/>
      </w:pBdr>
    </w:pPr>
    <w:rPr>
      <w:rFonts w:ascii="Garamond" w:eastAsia="Arial Unicode MS" w:hAnsi="Garamond" w:cs="Arial Unicode MS"/>
      <w:color w:val="000000"/>
      <w:sz w:val="24"/>
      <w:szCs w:val="24"/>
      <w:u w:color="000000"/>
      <w:bdr w:val="nil"/>
      <w:lang w:val="de-DE"/>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11977"/>
    <w:rPr>
      <w:color w:val="605E5C"/>
      <w:shd w:val="clear" w:color="auto" w:fill="E1DFDD"/>
    </w:rPr>
  </w:style>
  <w:style w:type="paragraph" w:customStyle="1" w:styleId="Default">
    <w:name w:val="Default"/>
    <w:rsid w:val="00C50699"/>
    <w:pPr>
      <w:pBdr>
        <w:top w:val="nil"/>
        <w:left w:val="nil"/>
        <w:bottom w:val="nil"/>
        <w:right w:val="nil"/>
        <w:between w:val="nil"/>
        <w:bar w:val="nil"/>
      </w:pBdr>
      <w:spacing w:before="160" w:line="288" w:lineRule="auto"/>
    </w:pPr>
    <w:rPr>
      <w:rFonts w:ascii="Garamond" w:eastAsia="Garamond" w:hAnsi="Garamond" w:cs="Garamond"/>
      <w:color w:val="000000"/>
      <w:sz w:val="26"/>
      <w:szCs w:val="26"/>
      <w:u w:color="000000"/>
      <w:bdr w:val="nil"/>
      <w:lang w:val="en-US"/>
      <w14:textOutline w14:w="12700" w14:cap="flat" w14:cmpd="sng" w14:algn="ctr">
        <w14:noFill/>
        <w14:prstDash w14:val="solid"/>
        <w14:miter w14:lim="400000"/>
      </w14:textOutline>
    </w:rPr>
  </w:style>
  <w:style w:type="character" w:customStyle="1" w:styleId="Hyperlink6">
    <w:name w:val="Hyperlink.6"/>
    <w:basedOn w:val="Hyperlink"/>
    <w:rsid w:val="00267AC6"/>
    <w:rPr>
      <w:outline w:val="0"/>
      <w:color w:val="0000FF"/>
      <w:u w:val="single" w:color="0000FF"/>
    </w:rPr>
  </w:style>
  <w:style w:type="character" w:customStyle="1" w:styleId="Hyperlink4">
    <w:name w:val="Hyperlink.4"/>
    <w:basedOn w:val="None"/>
    <w:rsid w:val="00A2585F"/>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377">
      <w:bodyDiv w:val="1"/>
      <w:marLeft w:val="0"/>
      <w:marRight w:val="0"/>
      <w:marTop w:val="0"/>
      <w:marBottom w:val="0"/>
      <w:divBdr>
        <w:top w:val="none" w:sz="0" w:space="0" w:color="auto"/>
        <w:left w:val="none" w:sz="0" w:space="0" w:color="auto"/>
        <w:bottom w:val="none" w:sz="0" w:space="0" w:color="auto"/>
        <w:right w:val="none" w:sz="0" w:space="0" w:color="auto"/>
      </w:divBdr>
    </w:div>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521745659">
      <w:bodyDiv w:val="1"/>
      <w:marLeft w:val="0"/>
      <w:marRight w:val="0"/>
      <w:marTop w:val="0"/>
      <w:marBottom w:val="0"/>
      <w:divBdr>
        <w:top w:val="none" w:sz="0" w:space="0" w:color="auto"/>
        <w:left w:val="none" w:sz="0" w:space="0" w:color="auto"/>
        <w:bottom w:val="none" w:sz="0" w:space="0" w:color="auto"/>
        <w:right w:val="none" w:sz="0" w:space="0" w:color="auto"/>
      </w:divBdr>
    </w:div>
    <w:div w:id="594938796">
      <w:bodyDiv w:val="1"/>
      <w:marLeft w:val="0"/>
      <w:marRight w:val="0"/>
      <w:marTop w:val="0"/>
      <w:marBottom w:val="0"/>
      <w:divBdr>
        <w:top w:val="none" w:sz="0" w:space="0" w:color="auto"/>
        <w:left w:val="none" w:sz="0" w:space="0" w:color="auto"/>
        <w:bottom w:val="none" w:sz="0" w:space="0" w:color="auto"/>
        <w:right w:val="none" w:sz="0" w:space="0" w:color="auto"/>
      </w:divBdr>
    </w:div>
    <w:div w:id="704521345">
      <w:bodyDiv w:val="1"/>
      <w:marLeft w:val="0"/>
      <w:marRight w:val="0"/>
      <w:marTop w:val="0"/>
      <w:marBottom w:val="0"/>
      <w:divBdr>
        <w:top w:val="none" w:sz="0" w:space="0" w:color="auto"/>
        <w:left w:val="none" w:sz="0" w:space="0" w:color="auto"/>
        <w:bottom w:val="none" w:sz="0" w:space="0" w:color="auto"/>
        <w:right w:val="none" w:sz="0" w:space="0" w:color="auto"/>
      </w:divBdr>
    </w:div>
    <w:div w:id="722293832">
      <w:bodyDiv w:val="1"/>
      <w:marLeft w:val="0"/>
      <w:marRight w:val="0"/>
      <w:marTop w:val="0"/>
      <w:marBottom w:val="0"/>
      <w:divBdr>
        <w:top w:val="none" w:sz="0" w:space="0" w:color="auto"/>
        <w:left w:val="none" w:sz="0" w:space="0" w:color="auto"/>
        <w:bottom w:val="none" w:sz="0" w:space="0" w:color="auto"/>
        <w:right w:val="none" w:sz="0" w:space="0" w:color="auto"/>
      </w:divBdr>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749">
      <w:bodyDiv w:val="1"/>
      <w:marLeft w:val="0"/>
      <w:marRight w:val="0"/>
      <w:marTop w:val="0"/>
      <w:marBottom w:val="0"/>
      <w:divBdr>
        <w:top w:val="none" w:sz="0" w:space="0" w:color="auto"/>
        <w:left w:val="none" w:sz="0" w:space="0" w:color="auto"/>
        <w:bottom w:val="none" w:sz="0" w:space="0" w:color="auto"/>
        <w:right w:val="none" w:sz="0" w:space="0" w:color="auto"/>
      </w:divBdr>
    </w:div>
    <w:div w:id="1044794205">
      <w:bodyDiv w:val="1"/>
      <w:marLeft w:val="0"/>
      <w:marRight w:val="0"/>
      <w:marTop w:val="0"/>
      <w:marBottom w:val="0"/>
      <w:divBdr>
        <w:top w:val="none" w:sz="0" w:space="0" w:color="auto"/>
        <w:left w:val="none" w:sz="0" w:space="0" w:color="auto"/>
        <w:bottom w:val="none" w:sz="0" w:space="0" w:color="auto"/>
        <w:right w:val="none" w:sz="0" w:space="0" w:color="auto"/>
      </w:divBdr>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213033569">
      <w:bodyDiv w:val="1"/>
      <w:marLeft w:val="0"/>
      <w:marRight w:val="0"/>
      <w:marTop w:val="0"/>
      <w:marBottom w:val="0"/>
      <w:divBdr>
        <w:top w:val="none" w:sz="0" w:space="0" w:color="auto"/>
        <w:left w:val="none" w:sz="0" w:space="0" w:color="auto"/>
        <w:bottom w:val="none" w:sz="0" w:space="0" w:color="auto"/>
        <w:right w:val="none" w:sz="0" w:space="0" w:color="auto"/>
      </w:divBdr>
      <w:divsChild>
        <w:div w:id="669138108">
          <w:marLeft w:val="0"/>
          <w:marRight w:val="0"/>
          <w:marTop w:val="0"/>
          <w:marBottom w:val="0"/>
          <w:divBdr>
            <w:top w:val="none" w:sz="0" w:space="0" w:color="auto"/>
            <w:left w:val="none" w:sz="0" w:space="0" w:color="auto"/>
            <w:bottom w:val="none" w:sz="0" w:space="0" w:color="auto"/>
            <w:right w:val="none" w:sz="0" w:space="0" w:color="auto"/>
          </w:divBdr>
          <w:divsChild>
            <w:div w:id="175384249">
              <w:marLeft w:val="0"/>
              <w:marRight w:val="0"/>
              <w:marTop w:val="0"/>
              <w:marBottom w:val="0"/>
              <w:divBdr>
                <w:top w:val="none" w:sz="0" w:space="0" w:color="auto"/>
                <w:left w:val="none" w:sz="0" w:space="0" w:color="auto"/>
                <w:bottom w:val="none" w:sz="0" w:space="0" w:color="auto"/>
                <w:right w:val="none" w:sz="0" w:space="0" w:color="auto"/>
              </w:divBdr>
            </w:div>
          </w:divsChild>
        </w:div>
        <w:div w:id="721245851">
          <w:marLeft w:val="0"/>
          <w:marRight w:val="0"/>
          <w:marTop w:val="0"/>
          <w:marBottom w:val="0"/>
          <w:divBdr>
            <w:top w:val="none" w:sz="0" w:space="0" w:color="auto"/>
            <w:left w:val="none" w:sz="0" w:space="0" w:color="auto"/>
            <w:bottom w:val="none" w:sz="0" w:space="0" w:color="auto"/>
            <w:right w:val="none" w:sz="0" w:space="0" w:color="auto"/>
          </w:divBdr>
          <w:divsChild>
            <w:div w:id="130708195">
              <w:marLeft w:val="0"/>
              <w:marRight w:val="0"/>
              <w:marTop w:val="0"/>
              <w:marBottom w:val="0"/>
              <w:divBdr>
                <w:top w:val="none" w:sz="0" w:space="0" w:color="auto"/>
                <w:left w:val="none" w:sz="0" w:space="0" w:color="auto"/>
                <w:bottom w:val="none" w:sz="0" w:space="0" w:color="auto"/>
                <w:right w:val="none" w:sz="0" w:space="0" w:color="auto"/>
              </w:divBdr>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312375846">
              <w:marLeft w:val="0"/>
              <w:marRight w:val="0"/>
              <w:marTop w:val="0"/>
              <w:marBottom w:val="0"/>
              <w:divBdr>
                <w:top w:val="none" w:sz="0" w:space="0" w:color="auto"/>
                <w:left w:val="none" w:sz="0" w:space="0" w:color="auto"/>
                <w:bottom w:val="none" w:sz="0" w:space="0" w:color="auto"/>
                <w:right w:val="none" w:sz="0" w:space="0" w:color="auto"/>
              </w:divBdr>
            </w:div>
          </w:divsChild>
        </w:div>
        <w:div w:id="937103017">
          <w:marLeft w:val="0"/>
          <w:marRight w:val="0"/>
          <w:marTop w:val="0"/>
          <w:marBottom w:val="0"/>
          <w:divBdr>
            <w:top w:val="none" w:sz="0" w:space="0" w:color="auto"/>
            <w:left w:val="none" w:sz="0" w:space="0" w:color="auto"/>
            <w:bottom w:val="none" w:sz="0" w:space="0" w:color="auto"/>
            <w:right w:val="none" w:sz="0" w:space="0" w:color="auto"/>
          </w:divBdr>
          <w:divsChild>
            <w:div w:id="842358345">
              <w:marLeft w:val="0"/>
              <w:marRight w:val="0"/>
              <w:marTop w:val="0"/>
              <w:marBottom w:val="0"/>
              <w:divBdr>
                <w:top w:val="none" w:sz="0" w:space="0" w:color="auto"/>
                <w:left w:val="none" w:sz="0" w:space="0" w:color="auto"/>
                <w:bottom w:val="none" w:sz="0" w:space="0" w:color="auto"/>
                <w:right w:val="none" w:sz="0" w:space="0" w:color="auto"/>
              </w:divBdr>
            </w:div>
          </w:divsChild>
        </w:div>
        <w:div w:id="1087074269">
          <w:marLeft w:val="0"/>
          <w:marRight w:val="0"/>
          <w:marTop w:val="0"/>
          <w:marBottom w:val="0"/>
          <w:divBdr>
            <w:top w:val="none" w:sz="0" w:space="0" w:color="auto"/>
            <w:left w:val="none" w:sz="0" w:space="0" w:color="auto"/>
            <w:bottom w:val="none" w:sz="0" w:space="0" w:color="auto"/>
            <w:right w:val="none" w:sz="0" w:space="0" w:color="auto"/>
          </w:divBdr>
          <w:divsChild>
            <w:div w:id="1967467888">
              <w:marLeft w:val="0"/>
              <w:marRight w:val="0"/>
              <w:marTop w:val="0"/>
              <w:marBottom w:val="0"/>
              <w:divBdr>
                <w:top w:val="none" w:sz="0" w:space="0" w:color="auto"/>
                <w:left w:val="none" w:sz="0" w:space="0" w:color="auto"/>
                <w:bottom w:val="none" w:sz="0" w:space="0" w:color="auto"/>
                <w:right w:val="none" w:sz="0" w:space="0" w:color="auto"/>
              </w:divBdr>
            </w:div>
          </w:divsChild>
        </w:div>
        <w:div w:id="746805712">
          <w:marLeft w:val="0"/>
          <w:marRight w:val="0"/>
          <w:marTop w:val="0"/>
          <w:marBottom w:val="0"/>
          <w:divBdr>
            <w:top w:val="none" w:sz="0" w:space="0" w:color="auto"/>
            <w:left w:val="none" w:sz="0" w:space="0" w:color="auto"/>
            <w:bottom w:val="none" w:sz="0" w:space="0" w:color="auto"/>
            <w:right w:val="none" w:sz="0" w:space="0" w:color="auto"/>
          </w:divBdr>
          <w:divsChild>
            <w:div w:id="485048129">
              <w:marLeft w:val="0"/>
              <w:marRight w:val="0"/>
              <w:marTop w:val="0"/>
              <w:marBottom w:val="0"/>
              <w:divBdr>
                <w:top w:val="none" w:sz="0" w:space="0" w:color="auto"/>
                <w:left w:val="none" w:sz="0" w:space="0" w:color="auto"/>
                <w:bottom w:val="none" w:sz="0" w:space="0" w:color="auto"/>
                <w:right w:val="none" w:sz="0" w:space="0" w:color="auto"/>
              </w:divBdr>
            </w:div>
          </w:divsChild>
        </w:div>
        <w:div w:id="333191401">
          <w:marLeft w:val="0"/>
          <w:marRight w:val="0"/>
          <w:marTop w:val="0"/>
          <w:marBottom w:val="0"/>
          <w:divBdr>
            <w:top w:val="none" w:sz="0" w:space="0" w:color="auto"/>
            <w:left w:val="none" w:sz="0" w:space="0" w:color="auto"/>
            <w:bottom w:val="none" w:sz="0" w:space="0" w:color="auto"/>
            <w:right w:val="none" w:sz="0" w:space="0" w:color="auto"/>
          </w:divBdr>
          <w:divsChild>
            <w:div w:id="708576060">
              <w:marLeft w:val="0"/>
              <w:marRight w:val="0"/>
              <w:marTop w:val="0"/>
              <w:marBottom w:val="0"/>
              <w:divBdr>
                <w:top w:val="none" w:sz="0" w:space="0" w:color="auto"/>
                <w:left w:val="none" w:sz="0" w:space="0" w:color="auto"/>
                <w:bottom w:val="none" w:sz="0" w:space="0" w:color="auto"/>
                <w:right w:val="none" w:sz="0" w:space="0" w:color="auto"/>
              </w:divBdr>
            </w:div>
          </w:divsChild>
        </w:div>
        <w:div w:id="649795132">
          <w:marLeft w:val="0"/>
          <w:marRight w:val="0"/>
          <w:marTop w:val="0"/>
          <w:marBottom w:val="0"/>
          <w:divBdr>
            <w:top w:val="none" w:sz="0" w:space="0" w:color="auto"/>
            <w:left w:val="none" w:sz="0" w:space="0" w:color="auto"/>
            <w:bottom w:val="none" w:sz="0" w:space="0" w:color="auto"/>
            <w:right w:val="none" w:sz="0" w:space="0" w:color="auto"/>
          </w:divBdr>
          <w:divsChild>
            <w:div w:id="779186248">
              <w:marLeft w:val="0"/>
              <w:marRight w:val="0"/>
              <w:marTop w:val="0"/>
              <w:marBottom w:val="0"/>
              <w:divBdr>
                <w:top w:val="none" w:sz="0" w:space="0" w:color="auto"/>
                <w:left w:val="none" w:sz="0" w:space="0" w:color="auto"/>
                <w:bottom w:val="none" w:sz="0" w:space="0" w:color="auto"/>
                <w:right w:val="none" w:sz="0" w:space="0" w:color="auto"/>
              </w:divBdr>
            </w:div>
          </w:divsChild>
        </w:div>
        <w:div w:id="326130584">
          <w:marLeft w:val="0"/>
          <w:marRight w:val="0"/>
          <w:marTop w:val="0"/>
          <w:marBottom w:val="0"/>
          <w:divBdr>
            <w:top w:val="none" w:sz="0" w:space="0" w:color="auto"/>
            <w:left w:val="none" w:sz="0" w:space="0" w:color="auto"/>
            <w:bottom w:val="none" w:sz="0" w:space="0" w:color="auto"/>
            <w:right w:val="none" w:sz="0" w:space="0" w:color="auto"/>
          </w:divBdr>
          <w:divsChild>
            <w:div w:id="243223034">
              <w:marLeft w:val="0"/>
              <w:marRight w:val="0"/>
              <w:marTop w:val="0"/>
              <w:marBottom w:val="0"/>
              <w:divBdr>
                <w:top w:val="none" w:sz="0" w:space="0" w:color="auto"/>
                <w:left w:val="none" w:sz="0" w:space="0" w:color="auto"/>
                <w:bottom w:val="none" w:sz="0" w:space="0" w:color="auto"/>
                <w:right w:val="none" w:sz="0" w:space="0" w:color="auto"/>
              </w:divBdr>
            </w:div>
          </w:divsChild>
        </w:div>
        <w:div w:id="1970745801">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
          </w:divsChild>
        </w:div>
        <w:div w:id="572786350">
          <w:marLeft w:val="0"/>
          <w:marRight w:val="0"/>
          <w:marTop w:val="0"/>
          <w:marBottom w:val="0"/>
          <w:divBdr>
            <w:top w:val="none" w:sz="0" w:space="0" w:color="auto"/>
            <w:left w:val="none" w:sz="0" w:space="0" w:color="auto"/>
            <w:bottom w:val="none" w:sz="0" w:space="0" w:color="auto"/>
            <w:right w:val="none" w:sz="0" w:space="0" w:color="auto"/>
          </w:divBdr>
          <w:divsChild>
            <w:div w:id="124469657">
              <w:marLeft w:val="0"/>
              <w:marRight w:val="0"/>
              <w:marTop w:val="0"/>
              <w:marBottom w:val="0"/>
              <w:divBdr>
                <w:top w:val="none" w:sz="0" w:space="0" w:color="auto"/>
                <w:left w:val="none" w:sz="0" w:space="0" w:color="auto"/>
                <w:bottom w:val="none" w:sz="0" w:space="0" w:color="auto"/>
                <w:right w:val="none" w:sz="0" w:space="0" w:color="auto"/>
              </w:divBdr>
            </w:div>
          </w:divsChild>
        </w:div>
        <w:div w:id="1677343112">
          <w:marLeft w:val="0"/>
          <w:marRight w:val="0"/>
          <w:marTop w:val="0"/>
          <w:marBottom w:val="0"/>
          <w:divBdr>
            <w:top w:val="none" w:sz="0" w:space="0" w:color="auto"/>
            <w:left w:val="none" w:sz="0" w:space="0" w:color="auto"/>
            <w:bottom w:val="none" w:sz="0" w:space="0" w:color="auto"/>
            <w:right w:val="none" w:sz="0" w:space="0" w:color="auto"/>
          </w:divBdr>
          <w:divsChild>
            <w:div w:id="999774754">
              <w:marLeft w:val="0"/>
              <w:marRight w:val="0"/>
              <w:marTop w:val="0"/>
              <w:marBottom w:val="0"/>
              <w:divBdr>
                <w:top w:val="none" w:sz="0" w:space="0" w:color="auto"/>
                <w:left w:val="none" w:sz="0" w:space="0" w:color="auto"/>
                <w:bottom w:val="none" w:sz="0" w:space="0" w:color="auto"/>
                <w:right w:val="none" w:sz="0" w:space="0" w:color="auto"/>
              </w:divBdr>
            </w:div>
          </w:divsChild>
        </w:div>
        <w:div w:id="1980651278">
          <w:marLeft w:val="0"/>
          <w:marRight w:val="0"/>
          <w:marTop w:val="0"/>
          <w:marBottom w:val="0"/>
          <w:divBdr>
            <w:top w:val="none" w:sz="0" w:space="0" w:color="auto"/>
            <w:left w:val="none" w:sz="0" w:space="0" w:color="auto"/>
            <w:bottom w:val="none" w:sz="0" w:space="0" w:color="auto"/>
            <w:right w:val="none" w:sz="0" w:space="0" w:color="auto"/>
          </w:divBdr>
          <w:divsChild>
            <w:div w:id="1094784124">
              <w:marLeft w:val="0"/>
              <w:marRight w:val="0"/>
              <w:marTop w:val="0"/>
              <w:marBottom w:val="0"/>
              <w:divBdr>
                <w:top w:val="none" w:sz="0" w:space="0" w:color="auto"/>
                <w:left w:val="none" w:sz="0" w:space="0" w:color="auto"/>
                <w:bottom w:val="none" w:sz="0" w:space="0" w:color="auto"/>
                <w:right w:val="none" w:sz="0" w:space="0" w:color="auto"/>
              </w:divBdr>
            </w:div>
          </w:divsChild>
        </w:div>
        <w:div w:id="62027014">
          <w:marLeft w:val="0"/>
          <w:marRight w:val="0"/>
          <w:marTop w:val="0"/>
          <w:marBottom w:val="0"/>
          <w:divBdr>
            <w:top w:val="none" w:sz="0" w:space="0" w:color="auto"/>
            <w:left w:val="none" w:sz="0" w:space="0" w:color="auto"/>
            <w:bottom w:val="none" w:sz="0" w:space="0" w:color="auto"/>
            <w:right w:val="none" w:sz="0" w:space="0" w:color="auto"/>
          </w:divBdr>
          <w:divsChild>
            <w:div w:id="1513302866">
              <w:marLeft w:val="0"/>
              <w:marRight w:val="0"/>
              <w:marTop w:val="0"/>
              <w:marBottom w:val="0"/>
              <w:divBdr>
                <w:top w:val="none" w:sz="0" w:space="0" w:color="auto"/>
                <w:left w:val="none" w:sz="0" w:space="0" w:color="auto"/>
                <w:bottom w:val="none" w:sz="0" w:space="0" w:color="auto"/>
                <w:right w:val="none" w:sz="0" w:space="0" w:color="auto"/>
              </w:divBdr>
            </w:div>
          </w:divsChild>
        </w:div>
        <w:div w:id="248151183">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1009720356">
          <w:marLeft w:val="0"/>
          <w:marRight w:val="0"/>
          <w:marTop w:val="0"/>
          <w:marBottom w:val="0"/>
          <w:divBdr>
            <w:top w:val="none" w:sz="0" w:space="0" w:color="auto"/>
            <w:left w:val="none" w:sz="0" w:space="0" w:color="auto"/>
            <w:bottom w:val="none" w:sz="0" w:space="0" w:color="auto"/>
            <w:right w:val="none" w:sz="0" w:space="0" w:color="auto"/>
          </w:divBdr>
          <w:divsChild>
            <w:div w:id="711227308">
              <w:marLeft w:val="0"/>
              <w:marRight w:val="0"/>
              <w:marTop w:val="0"/>
              <w:marBottom w:val="0"/>
              <w:divBdr>
                <w:top w:val="none" w:sz="0" w:space="0" w:color="auto"/>
                <w:left w:val="none" w:sz="0" w:space="0" w:color="auto"/>
                <w:bottom w:val="none" w:sz="0" w:space="0" w:color="auto"/>
                <w:right w:val="none" w:sz="0" w:space="0" w:color="auto"/>
              </w:divBdr>
            </w:div>
          </w:divsChild>
        </w:div>
        <w:div w:id="1673145610">
          <w:marLeft w:val="0"/>
          <w:marRight w:val="0"/>
          <w:marTop w:val="0"/>
          <w:marBottom w:val="0"/>
          <w:divBdr>
            <w:top w:val="none" w:sz="0" w:space="0" w:color="auto"/>
            <w:left w:val="none" w:sz="0" w:space="0" w:color="auto"/>
            <w:bottom w:val="none" w:sz="0" w:space="0" w:color="auto"/>
            <w:right w:val="none" w:sz="0" w:space="0" w:color="auto"/>
          </w:divBdr>
          <w:divsChild>
            <w:div w:id="311832845">
              <w:marLeft w:val="0"/>
              <w:marRight w:val="0"/>
              <w:marTop w:val="0"/>
              <w:marBottom w:val="0"/>
              <w:divBdr>
                <w:top w:val="none" w:sz="0" w:space="0" w:color="auto"/>
                <w:left w:val="none" w:sz="0" w:space="0" w:color="auto"/>
                <w:bottom w:val="none" w:sz="0" w:space="0" w:color="auto"/>
                <w:right w:val="none" w:sz="0" w:space="0" w:color="auto"/>
              </w:divBdr>
            </w:div>
          </w:divsChild>
        </w:div>
        <w:div w:id="634917122">
          <w:marLeft w:val="0"/>
          <w:marRight w:val="0"/>
          <w:marTop w:val="0"/>
          <w:marBottom w:val="0"/>
          <w:divBdr>
            <w:top w:val="none" w:sz="0" w:space="0" w:color="auto"/>
            <w:left w:val="none" w:sz="0" w:space="0" w:color="auto"/>
            <w:bottom w:val="none" w:sz="0" w:space="0" w:color="auto"/>
            <w:right w:val="none" w:sz="0" w:space="0" w:color="auto"/>
          </w:divBdr>
          <w:divsChild>
            <w:div w:id="1833527571">
              <w:marLeft w:val="0"/>
              <w:marRight w:val="0"/>
              <w:marTop w:val="0"/>
              <w:marBottom w:val="0"/>
              <w:divBdr>
                <w:top w:val="none" w:sz="0" w:space="0" w:color="auto"/>
                <w:left w:val="none" w:sz="0" w:space="0" w:color="auto"/>
                <w:bottom w:val="none" w:sz="0" w:space="0" w:color="auto"/>
                <w:right w:val="none" w:sz="0" w:space="0" w:color="auto"/>
              </w:divBdr>
            </w:div>
          </w:divsChild>
        </w:div>
        <w:div w:id="370689284">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
          </w:divsChild>
        </w:div>
        <w:div w:id="702830941">
          <w:marLeft w:val="0"/>
          <w:marRight w:val="0"/>
          <w:marTop w:val="0"/>
          <w:marBottom w:val="0"/>
          <w:divBdr>
            <w:top w:val="none" w:sz="0" w:space="0" w:color="auto"/>
            <w:left w:val="none" w:sz="0" w:space="0" w:color="auto"/>
            <w:bottom w:val="none" w:sz="0" w:space="0" w:color="auto"/>
            <w:right w:val="none" w:sz="0" w:space="0" w:color="auto"/>
          </w:divBdr>
          <w:divsChild>
            <w:div w:id="1332682218">
              <w:marLeft w:val="0"/>
              <w:marRight w:val="0"/>
              <w:marTop w:val="0"/>
              <w:marBottom w:val="0"/>
              <w:divBdr>
                <w:top w:val="none" w:sz="0" w:space="0" w:color="auto"/>
                <w:left w:val="none" w:sz="0" w:space="0" w:color="auto"/>
                <w:bottom w:val="none" w:sz="0" w:space="0" w:color="auto"/>
                <w:right w:val="none" w:sz="0" w:space="0" w:color="auto"/>
              </w:divBdr>
            </w:div>
          </w:divsChild>
        </w:div>
        <w:div w:id="2120484501">
          <w:marLeft w:val="0"/>
          <w:marRight w:val="0"/>
          <w:marTop w:val="0"/>
          <w:marBottom w:val="0"/>
          <w:divBdr>
            <w:top w:val="none" w:sz="0" w:space="0" w:color="auto"/>
            <w:left w:val="none" w:sz="0" w:space="0" w:color="auto"/>
            <w:bottom w:val="none" w:sz="0" w:space="0" w:color="auto"/>
            <w:right w:val="none" w:sz="0" w:space="0" w:color="auto"/>
          </w:divBdr>
          <w:divsChild>
            <w:div w:id="1940530122">
              <w:marLeft w:val="0"/>
              <w:marRight w:val="0"/>
              <w:marTop w:val="0"/>
              <w:marBottom w:val="0"/>
              <w:divBdr>
                <w:top w:val="none" w:sz="0" w:space="0" w:color="auto"/>
                <w:left w:val="none" w:sz="0" w:space="0" w:color="auto"/>
                <w:bottom w:val="none" w:sz="0" w:space="0" w:color="auto"/>
                <w:right w:val="none" w:sz="0" w:space="0" w:color="auto"/>
              </w:divBdr>
            </w:div>
          </w:divsChild>
        </w:div>
        <w:div w:id="653414475">
          <w:marLeft w:val="0"/>
          <w:marRight w:val="0"/>
          <w:marTop w:val="0"/>
          <w:marBottom w:val="0"/>
          <w:divBdr>
            <w:top w:val="none" w:sz="0" w:space="0" w:color="auto"/>
            <w:left w:val="none" w:sz="0" w:space="0" w:color="auto"/>
            <w:bottom w:val="none" w:sz="0" w:space="0" w:color="auto"/>
            <w:right w:val="none" w:sz="0" w:space="0" w:color="auto"/>
          </w:divBdr>
          <w:divsChild>
            <w:div w:id="402721180">
              <w:marLeft w:val="0"/>
              <w:marRight w:val="0"/>
              <w:marTop w:val="0"/>
              <w:marBottom w:val="0"/>
              <w:divBdr>
                <w:top w:val="none" w:sz="0" w:space="0" w:color="auto"/>
                <w:left w:val="none" w:sz="0" w:space="0" w:color="auto"/>
                <w:bottom w:val="none" w:sz="0" w:space="0" w:color="auto"/>
                <w:right w:val="none" w:sz="0" w:space="0" w:color="auto"/>
              </w:divBdr>
            </w:div>
          </w:divsChild>
        </w:div>
        <w:div w:id="1824736519">
          <w:marLeft w:val="0"/>
          <w:marRight w:val="0"/>
          <w:marTop w:val="0"/>
          <w:marBottom w:val="0"/>
          <w:divBdr>
            <w:top w:val="none" w:sz="0" w:space="0" w:color="auto"/>
            <w:left w:val="none" w:sz="0" w:space="0" w:color="auto"/>
            <w:bottom w:val="none" w:sz="0" w:space="0" w:color="auto"/>
            <w:right w:val="none" w:sz="0" w:space="0" w:color="auto"/>
          </w:divBdr>
        </w:div>
      </w:divsChild>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7027">
      <w:bodyDiv w:val="1"/>
      <w:marLeft w:val="0"/>
      <w:marRight w:val="0"/>
      <w:marTop w:val="0"/>
      <w:marBottom w:val="0"/>
      <w:divBdr>
        <w:top w:val="none" w:sz="0" w:space="0" w:color="auto"/>
        <w:left w:val="none" w:sz="0" w:space="0" w:color="auto"/>
        <w:bottom w:val="none" w:sz="0" w:space="0" w:color="auto"/>
        <w:right w:val="none" w:sz="0" w:space="0" w:color="auto"/>
      </w:divBdr>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6">
      <w:bodyDiv w:val="1"/>
      <w:marLeft w:val="0"/>
      <w:marRight w:val="0"/>
      <w:marTop w:val="0"/>
      <w:marBottom w:val="0"/>
      <w:divBdr>
        <w:top w:val="none" w:sz="0" w:space="0" w:color="auto"/>
        <w:left w:val="none" w:sz="0" w:space="0" w:color="auto"/>
        <w:bottom w:val="none" w:sz="0" w:space="0" w:color="auto"/>
        <w:right w:val="none" w:sz="0" w:space="0" w:color="auto"/>
      </w:divBdr>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0314">
      <w:bodyDiv w:val="1"/>
      <w:marLeft w:val="0"/>
      <w:marRight w:val="0"/>
      <w:marTop w:val="0"/>
      <w:marBottom w:val="0"/>
      <w:divBdr>
        <w:top w:val="none" w:sz="0" w:space="0" w:color="auto"/>
        <w:left w:val="none" w:sz="0" w:space="0" w:color="auto"/>
        <w:bottom w:val="none" w:sz="0" w:space="0" w:color="auto"/>
        <w:right w:val="none" w:sz="0" w:space="0" w:color="auto"/>
      </w:divBdr>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48574164">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mvMmSKiut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umvillage.org/about/thich-nhat-hanh/biograph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5lM3S99RqFU"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E5DF331464A4C84EA54043CAD810F" ma:contentTypeVersion="12" ma:contentTypeDescription="Create a new document." ma:contentTypeScope="" ma:versionID="4bca2dcfca474c6ceb548468f177f465">
  <xsd:schema xmlns:xsd="http://www.w3.org/2001/XMLSchema" xmlns:xs="http://www.w3.org/2001/XMLSchema" xmlns:p="http://schemas.microsoft.com/office/2006/metadata/properties" xmlns:ns1="http://schemas.microsoft.com/sharepoint/v3" xmlns:ns3="0f3af7f6-6708-4866-a935-9afd4d3154a7" targetNamespace="http://schemas.microsoft.com/office/2006/metadata/properties" ma:root="true" ma:fieldsID="2d0fb05fa08d229e056337336bfe6455" ns1:_="" ns3:_="">
    <xsd:import namespace="http://schemas.microsoft.com/sharepoint/v3"/>
    <xsd:import namespace="0f3af7f6-6708-4866-a935-9afd4d315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f7f6-6708-4866-a935-9afd4d31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4E95A-1BEF-4A1C-BD37-5D3BF1E8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af7f6-6708-4866-a935-9afd4d31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97AB0-683E-4D19-95A9-FC25FA7EF55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4157C19-0A2E-48BB-B8F8-1561623B0EFD}">
  <ds:schemaRefs>
    <ds:schemaRef ds:uri="http://schemas.openxmlformats.org/officeDocument/2006/bibliography"/>
  </ds:schemaRefs>
</ds:datastoreItem>
</file>

<file path=customXml/itemProps4.xml><?xml version="1.0" encoding="utf-8"?>
<ds:datastoreItem xmlns:ds="http://schemas.openxmlformats.org/officeDocument/2006/customXml" ds:itemID="{8F6A7C42-5AC8-490E-9357-C2E732CA6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Arran Stibbe</cp:lastModifiedBy>
  <cp:revision>7</cp:revision>
  <cp:lastPrinted>2015-05-19T15:07:00Z</cp:lastPrinted>
  <dcterms:created xsi:type="dcterms:W3CDTF">2021-05-09T21:32:00Z</dcterms:created>
  <dcterms:modified xsi:type="dcterms:W3CDTF">2021-12-27T10:06:00Z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y fmtid="{D5CDD505-2E9C-101B-9397-08002B2CF9AE}" pid="4" name="ContentTypeId">
    <vt:lpwstr>0x0101007B2E5DF331464A4C84EA54043CAD810F</vt:lpwstr>
  </property>
</Properties>
</file>